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417057" w:rsidRPr="00417057" w:rsidTr="0086192F">
        <w:tc>
          <w:tcPr>
            <w:tcW w:w="4678" w:type="dxa"/>
          </w:tcPr>
          <w:p w:rsidR="00417057" w:rsidRPr="00417057" w:rsidRDefault="00E92FA2" w:rsidP="00417057">
            <w:pPr>
              <w:ind w:firstLine="0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Проект</w:t>
            </w:r>
          </w:p>
        </w:tc>
      </w:tr>
      <w:tr w:rsidR="00417057" w:rsidRPr="00417057" w:rsidTr="0086192F">
        <w:tc>
          <w:tcPr>
            <w:tcW w:w="4678" w:type="dxa"/>
          </w:tcPr>
          <w:p w:rsidR="00417057" w:rsidRPr="00417057" w:rsidRDefault="00417057" w:rsidP="00417057">
            <w:pPr>
              <w:ind w:firstLine="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17057" w:rsidRPr="00417057" w:rsidTr="0086192F">
        <w:trPr>
          <w:trHeight w:val="453"/>
        </w:trPr>
        <w:tc>
          <w:tcPr>
            <w:tcW w:w="4678" w:type="dxa"/>
          </w:tcPr>
          <w:p w:rsidR="00417057" w:rsidRPr="00417057" w:rsidRDefault="00417057" w:rsidP="002D086A">
            <w:pPr>
              <w:ind w:firstLine="0"/>
              <w:rPr>
                <w:rFonts w:eastAsia="Times New Roman"/>
                <w:sz w:val="26"/>
                <w:szCs w:val="26"/>
              </w:rPr>
            </w:pPr>
          </w:p>
        </w:tc>
      </w:tr>
    </w:tbl>
    <w:p w:rsidR="00417057" w:rsidRPr="00417057" w:rsidRDefault="00417057" w:rsidP="00417057">
      <w:pPr>
        <w:keepNext/>
        <w:keepLines/>
        <w:widowControl w:val="0"/>
        <w:jc w:val="left"/>
        <w:outlineLvl w:val="0"/>
        <w:rPr>
          <w:b/>
          <w:sz w:val="26"/>
          <w:szCs w:val="26"/>
        </w:rPr>
      </w:pPr>
    </w:p>
    <w:p w:rsidR="00417057" w:rsidRPr="00417057" w:rsidRDefault="00417057" w:rsidP="00417057">
      <w:pPr>
        <w:keepNext/>
        <w:keepLines/>
        <w:widowControl w:val="0"/>
        <w:jc w:val="left"/>
        <w:outlineLvl w:val="0"/>
        <w:rPr>
          <w:b/>
          <w:sz w:val="26"/>
          <w:szCs w:val="26"/>
        </w:rPr>
      </w:pPr>
    </w:p>
    <w:p w:rsidR="00417057" w:rsidRPr="00417057" w:rsidRDefault="00417057" w:rsidP="00417057">
      <w:pPr>
        <w:jc w:val="center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Должностной регламент</w:t>
      </w:r>
      <w:r w:rsidRPr="00417057">
        <w:rPr>
          <w:rFonts w:eastAsia="Times New Roman"/>
          <w:sz w:val="26"/>
          <w:szCs w:val="26"/>
        </w:rPr>
        <w:br/>
      </w:r>
      <w:r w:rsidR="002D086A">
        <w:rPr>
          <w:rFonts w:eastAsia="Times New Roman"/>
          <w:sz w:val="26"/>
          <w:szCs w:val="26"/>
        </w:rPr>
        <w:t>главного</w:t>
      </w:r>
      <w:r w:rsidRPr="00417057">
        <w:rPr>
          <w:rFonts w:eastAsia="Times New Roman"/>
          <w:sz w:val="26"/>
          <w:szCs w:val="26"/>
        </w:rPr>
        <w:t xml:space="preserve">  специалиста-эксперта хозяйственного отдела </w:t>
      </w:r>
    </w:p>
    <w:p w:rsidR="00417057" w:rsidRPr="00417057" w:rsidRDefault="00417057" w:rsidP="00417057">
      <w:pPr>
        <w:jc w:val="center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Управления Федеральной налоговой службы по Ставропольскому краю</w:t>
      </w:r>
    </w:p>
    <w:p w:rsidR="00417057" w:rsidRPr="00417057" w:rsidRDefault="00417057" w:rsidP="00417057">
      <w:pPr>
        <w:jc w:val="center"/>
        <w:rPr>
          <w:rFonts w:eastAsia="Times New Roman"/>
          <w:b/>
          <w:sz w:val="26"/>
          <w:szCs w:val="26"/>
        </w:rPr>
      </w:pPr>
    </w:p>
    <w:p w:rsidR="00417057" w:rsidRPr="00417057" w:rsidRDefault="00417057" w:rsidP="00417057">
      <w:pPr>
        <w:widowControl w:val="0"/>
        <w:autoSpaceDE w:val="0"/>
        <w:autoSpaceDN w:val="0"/>
        <w:ind w:firstLine="0"/>
        <w:jc w:val="center"/>
        <w:rPr>
          <w:b/>
          <w:sz w:val="26"/>
          <w:szCs w:val="26"/>
          <w:lang w:eastAsia="ru-RU"/>
        </w:rPr>
      </w:pPr>
      <w:r w:rsidRPr="00417057">
        <w:rPr>
          <w:b/>
          <w:sz w:val="26"/>
          <w:szCs w:val="26"/>
          <w:lang w:eastAsia="ru-RU"/>
        </w:rPr>
        <w:t>I. Общие положения</w:t>
      </w:r>
    </w:p>
    <w:p w:rsidR="00417057" w:rsidRPr="00417057" w:rsidRDefault="00417057" w:rsidP="00417057">
      <w:pPr>
        <w:widowControl w:val="0"/>
        <w:autoSpaceDE w:val="0"/>
        <w:autoSpaceDN w:val="0"/>
        <w:ind w:firstLine="0"/>
        <w:rPr>
          <w:sz w:val="26"/>
          <w:szCs w:val="26"/>
          <w:lang w:eastAsia="ru-RU"/>
        </w:rPr>
      </w:pPr>
    </w:p>
    <w:p w:rsidR="00417057" w:rsidRPr="00417057" w:rsidRDefault="00417057" w:rsidP="00417057">
      <w:pPr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2D086A">
        <w:rPr>
          <w:rFonts w:eastAsia="Times New Roman"/>
          <w:sz w:val="26"/>
          <w:szCs w:val="26"/>
        </w:rPr>
        <w:t>главного</w:t>
      </w:r>
      <w:r w:rsidRPr="00417057">
        <w:rPr>
          <w:rFonts w:eastAsia="Times New Roman"/>
          <w:sz w:val="26"/>
          <w:szCs w:val="26"/>
        </w:rPr>
        <w:t xml:space="preserve">  специалиста-эксперта хозяйственного отдела Управления Федеральной налоговой службы по Ставропольскому краю (далее – </w:t>
      </w:r>
      <w:r w:rsidR="002B3A60">
        <w:rPr>
          <w:rFonts w:eastAsia="Times New Roman"/>
          <w:sz w:val="26"/>
          <w:szCs w:val="26"/>
        </w:rPr>
        <w:t>главный</w:t>
      </w:r>
      <w:r w:rsidRPr="00417057">
        <w:rPr>
          <w:rFonts w:eastAsia="Times New Roman"/>
          <w:sz w:val="26"/>
          <w:szCs w:val="26"/>
        </w:rPr>
        <w:t xml:space="preserve"> специалист-эксперт) относится к старшей группе должностей гражданской службы категории «специалисты».</w:t>
      </w:r>
    </w:p>
    <w:p w:rsidR="00417057" w:rsidRPr="00417057" w:rsidRDefault="00417057" w:rsidP="00417057">
      <w:pPr>
        <w:widowControl w:val="0"/>
        <w:autoSpaceDE w:val="0"/>
        <w:autoSpaceDN w:val="0"/>
        <w:rPr>
          <w:bCs/>
          <w:sz w:val="26"/>
          <w:szCs w:val="26"/>
          <w:lang w:eastAsia="ru-RU"/>
        </w:rPr>
      </w:pPr>
      <w:r w:rsidRPr="00417057">
        <w:rPr>
          <w:sz w:val="26"/>
          <w:szCs w:val="26"/>
          <w:lang w:eastAsia="ru-RU"/>
        </w:rPr>
        <w:t>Регистрационный номер (код) должности –</w:t>
      </w:r>
      <w:r w:rsidRPr="00417057">
        <w:rPr>
          <w:sz w:val="26"/>
          <w:szCs w:val="28"/>
          <w:lang w:eastAsia="ru-RU"/>
        </w:rPr>
        <w:t>11-3-4-06</w:t>
      </w:r>
      <w:r w:rsidR="002D086A">
        <w:rPr>
          <w:sz w:val="26"/>
          <w:szCs w:val="28"/>
          <w:lang w:eastAsia="ru-RU"/>
        </w:rPr>
        <w:t>0</w:t>
      </w:r>
      <w:r w:rsidRPr="00417057">
        <w:rPr>
          <w:bCs/>
          <w:sz w:val="26"/>
          <w:szCs w:val="26"/>
          <w:lang w:eastAsia="ru-RU"/>
        </w:rPr>
        <w:t>.</w:t>
      </w:r>
    </w:p>
    <w:p w:rsidR="00417057" w:rsidRPr="00417057" w:rsidRDefault="00417057" w:rsidP="00417057">
      <w:pPr>
        <w:widowControl w:val="0"/>
        <w:autoSpaceDE w:val="0"/>
        <w:autoSpaceDN w:val="0"/>
        <w:rPr>
          <w:sz w:val="26"/>
          <w:szCs w:val="26"/>
          <w:lang w:eastAsia="ru-RU"/>
        </w:rPr>
      </w:pPr>
      <w:r w:rsidRPr="00417057">
        <w:rPr>
          <w:sz w:val="26"/>
          <w:szCs w:val="26"/>
          <w:lang w:eastAsia="ru-RU"/>
        </w:rPr>
        <w:t xml:space="preserve">2. Область профессиональной служебной деятельности  </w:t>
      </w:r>
      <w:r w:rsidR="00855914">
        <w:rPr>
          <w:sz w:val="26"/>
          <w:szCs w:val="26"/>
          <w:lang w:eastAsia="ru-RU"/>
        </w:rPr>
        <w:t>главного</w:t>
      </w:r>
      <w:r w:rsidRPr="00417057">
        <w:rPr>
          <w:sz w:val="26"/>
          <w:szCs w:val="26"/>
          <w:lang w:eastAsia="ru-RU"/>
        </w:rPr>
        <w:t xml:space="preserve">  специалиста-эксперта: р</w:t>
      </w:r>
      <w:r w:rsidRPr="00417057">
        <w:rPr>
          <w:sz w:val="26"/>
          <w:szCs w:val="24"/>
          <w:lang w:eastAsia="ru-RU"/>
        </w:rPr>
        <w:t>егулирование экономики, регионального развития, деятельности хозяйствующих субъектов и предпринимательства</w:t>
      </w:r>
      <w:r w:rsidRPr="00417057">
        <w:rPr>
          <w:sz w:val="26"/>
          <w:szCs w:val="26"/>
          <w:lang w:eastAsia="ru-RU"/>
        </w:rPr>
        <w:t>.</w:t>
      </w:r>
    </w:p>
    <w:p w:rsidR="00417057" w:rsidRPr="00417057" w:rsidRDefault="00417057" w:rsidP="00417057">
      <w:pPr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 xml:space="preserve">3. Вид профессиональной служебной деятельности </w:t>
      </w:r>
      <w:r w:rsidR="00855914">
        <w:rPr>
          <w:rFonts w:eastAsia="Times New Roman"/>
          <w:sz w:val="26"/>
          <w:szCs w:val="26"/>
        </w:rPr>
        <w:t>главного</w:t>
      </w:r>
      <w:r w:rsidRPr="00417057">
        <w:rPr>
          <w:rFonts w:eastAsia="Times New Roman"/>
          <w:sz w:val="26"/>
          <w:szCs w:val="26"/>
        </w:rPr>
        <w:t xml:space="preserve"> специалиста-эксперта: р</w:t>
      </w:r>
      <w:r w:rsidRPr="00417057">
        <w:rPr>
          <w:rFonts w:eastAsia="Times New Roman"/>
          <w:sz w:val="26"/>
          <w:szCs w:val="24"/>
        </w:rPr>
        <w:t>егулирование контрактной системы</w:t>
      </w:r>
      <w:r w:rsidRPr="00417057">
        <w:rPr>
          <w:rFonts w:eastAsia="Times New Roman"/>
          <w:sz w:val="26"/>
          <w:szCs w:val="26"/>
        </w:rPr>
        <w:t>.</w:t>
      </w:r>
    </w:p>
    <w:p w:rsidR="00417057" w:rsidRPr="00417057" w:rsidRDefault="00417057" w:rsidP="00417057">
      <w:pPr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 xml:space="preserve">4. Назначение на должность и освобождение от должности </w:t>
      </w:r>
      <w:r w:rsidR="00855914">
        <w:rPr>
          <w:rFonts w:eastAsia="Times New Roman"/>
          <w:sz w:val="26"/>
          <w:szCs w:val="26"/>
        </w:rPr>
        <w:t>главного</w:t>
      </w:r>
      <w:r w:rsidRPr="00417057">
        <w:rPr>
          <w:rFonts w:eastAsia="Times New Roman"/>
          <w:sz w:val="26"/>
          <w:szCs w:val="26"/>
        </w:rPr>
        <w:t xml:space="preserve"> специалиста-эксперта осуществляются руководител</w:t>
      </w:r>
      <w:r w:rsidR="005370F8">
        <w:rPr>
          <w:rFonts w:eastAsia="Times New Roman"/>
          <w:sz w:val="26"/>
          <w:szCs w:val="26"/>
        </w:rPr>
        <w:t>ем</w:t>
      </w:r>
      <w:r w:rsidRPr="00417057">
        <w:rPr>
          <w:rFonts w:eastAsia="Times New Roman"/>
          <w:sz w:val="26"/>
          <w:szCs w:val="26"/>
        </w:rPr>
        <w:t xml:space="preserve"> Управления Федеральной налоговой службы по Ставропольскому краю (далее – Управление).</w:t>
      </w:r>
    </w:p>
    <w:p w:rsidR="00417057" w:rsidRPr="00417057" w:rsidRDefault="00417057" w:rsidP="00417057">
      <w:pPr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5. </w:t>
      </w:r>
      <w:r w:rsidR="00855914">
        <w:rPr>
          <w:rFonts w:eastAsia="Times New Roman"/>
          <w:sz w:val="26"/>
          <w:szCs w:val="26"/>
        </w:rPr>
        <w:t>Главный</w:t>
      </w:r>
      <w:r w:rsidRPr="00417057">
        <w:rPr>
          <w:rFonts w:eastAsia="Times New Roman"/>
          <w:sz w:val="26"/>
          <w:szCs w:val="26"/>
        </w:rPr>
        <w:t xml:space="preserve"> специалист-эксперт непосредственно подчиняется начальнику хозяйственного отдела  Управления.</w:t>
      </w:r>
    </w:p>
    <w:p w:rsidR="00417057" w:rsidRPr="00417057" w:rsidRDefault="00417057" w:rsidP="00417057">
      <w:pPr>
        <w:ind w:firstLine="720"/>
        <w:rPr>
          <w:rFonts w:eastAsia="Times New Roman"/>
          <w:sz w:val="26"/>
        </w:rPr>
      </w:pPr>
      <w:r w:rsidRPr="00417057">
        <w:rPr>
          <w:rFonts w:eastAsia="Times New Roman"/>
          <w:sz w:val="26"/>
        </w:rPr>
        <w:t xml:space="preserve">На период отсутствия </w:t>
      </w:r>
      <w:r w:rsidR="00855914">
        <w:rPr>
          <w:rFonts w:eastAsia="Times New Roman"/>
          <w:sz w:val="26"/>
          <w:szCs w:val="26"/>
        </w:rPr>
        <w:t>главного</w:t>
      </w:r>
      <w:r w:rsidRPr="00417057">
        <w:rPr>
          <w:rFonts w:eastAsia="Times New Roman"/>
          <w:sz w:val="26"/>
          <w:szCs w:val="26"/>
        </w:rPr>
        <w:t xml:space="preserve"> специалиста-эксперта</w:t>
      </w:r>
      <w:r w:rsidRPr="00417057">
        <w:rPr>
          <w:rFonts w:eastAsia="Times New Roman"/>
          <w:sz w:val="26"/>
        </w:rPr>
        <w:t xml:space="preserve">  его обязанности исполняет </w:t>
      </w:r>
      <w:r w:rsidR="00855914">
        <w:rPr>
          <w:rFonts w:eastAsia="Times New Roman"/>
          <w:sz w:val="26"/>
        </w:rPr>
        <w:t>главный</w:t>
      </w:r>
      <w:r w:rsidRPr="00417057">
        <w:rPr>
          <w:rFonts w:eastAsia="Times New Roman"/>
          <w:sz w:val="26"/>
        </w:rPr>
        <w:t xml:space="preserve"> специалист-эксперт. </w:t>
      </w:r>
      <w:r w:rsidR="00855914">
        <w:rPr>
          <w:rFonts w:eastAsia="Times New Roman"/>
          <w:sz w:val="26"/>
        </w:rPr>
        <w:t>Главный</w:t>
      </w:r>
      <w:r w:rsidRPr="00417057">
        <w:rPr>
          <w:rFonts w:eastAsia="Times New Roman"/>
          <w:sz w:val="26"/>
        </w:rPr>
        <w:t xml:space="preserve"> специалист-эксперт исполняет обязанности </w:t>
      </w:r>
      <w:r w:rsidR="00855914">
        <w:rPr>
          <w:rFonts w:eastAsia="Times New Roman"/>
          <w:sz w:val="26"/>
        </w:rPr>
        <w:t>главного</w:t>
      </w:r>
      <w:r w:rsidRPr="00417057">
        <w:rPr>
          <w:rFonts w:eastAsia="Times New Roman"/>
          <w:sz w:val="26"/>
        </w:rPr>
        <w:t xml:space="preserve"> специалист</w:t>
      </w:r>
      <w:r w:rsidR="00855914">
        <w:rPr>
          <w:rFonts w:eastAsia="Times New Roman"/>
          <w:sz w:val="26"/>
        </w:rPr>
        <w:t>а</w:t>
      </w:r>
      <w:r w:rsidRPr="00417057">
        <w:rPr>
          <w:rFonts w:eastAsia="Times New Roman"/>
          <w:sz w:val="26"/>
        </w:rPr>
        <w:t>-эксперта на период его отсутствия.</w:t>
      </w:r>
    </w:p>
    <w:p w:rsidR="00417057" w:rsidRPr="00417057" w:rsidRDefault="00417057" w:rsidP="00417057">
      <w:pPr>
        <w:rPr>
          <w:rFonts w:eastAsia="Times New Roman"/>
          <w:sz w:val="26"/>
          <w:szCs w:val="26"/>
        </w:rPr>
      </w:pPr>
    </w:p>
    <w:p w:rsidR="00417057" w:rsidRPr="00417057" w:rsidRDefault="00417057" w:rsidP="00417057">
      <w:pPr>
        <w:widowControl w:val="0"/>
        <w:autoSpaceDE w:val="0"/>
        <w:autoSpaceDN w:val="0"/>
        <w:ind w:firstLine="0"/>
        <w:rPr>
          <w:sz w:val="26"/>
          <w:szCs w:val="26"/>
          <w:highlight w:val="yellow"/>
          <w:lang w:eastAsia="ru-RU"/>
        </w:rPr>
      </w:pPr>
    </w:p>
    <w:p w:rsidR="00417057" w:rsidRPr="00417057" w:rsidRDefault="00417057" w:rsidP="00417057">
      <w:pPr>
        <w:widowControl w:val="0"/>
        <w:autoSpaceDE w:val="0"/>
        <w:autoSpaceDN w:val="0"/>
        <w:ind w:firstLine="0"/>
        <w:jc w:val="center"/>
        <w:rPr>
          <w:b/>
          <w:sz w:val="26"/>
          <w:szCs w:val="26"/>
          <w:lang w:eastAsia="ru-RU"/>
        </w:rPr>
      </w:pPr>
      <w:r w:rsidRPr="00417057">
        <w:rPr>
          <w:b/>
          <w:sz w:val="26"/>
          <w:szCs w:val="26"/>
          <w:lang w:eastAsia="ru-RU"/>
        </w:rPr>
        <w:t>II. Квалификационные требования</w:t>
      </w:r>
      <w:r w:rsidRPr="00417057">
        <w:rPr>
          <w:b/>
          <w:sz w:val="26"/>
          <w:szCs w:val="26"/>
          <w:lang w:eastAsia="ru-RU"/>
        </w:rPr>
        <w:br/>
        <w:t>для замещения должности гражданской службы</w:t>
      </w:r>
    </w:p>
    <w:p w:rsidR="00417057" w:rsidRPr="00417057" w:rsidRDefault="00417057" w:rsidP="00417057">
      <w:pPr>
        <w:widowControl w:val="0"/>
        <w:rPr>
          <w:rFonts w:eastAsia="Times New Roman"/>
          <w:sz w:val="26"/>
          <w:szCs w:val="26"/>
          <w:highlight w:val="yellow"/>
        </w:rPr>
      </w:pPr>
    </w:p>
    <w:p w:rsidR="00417057" w:rsidRPr="00417057" w:rsidRDefault="00417057" w:rsidP="00417057">
      <w:pPr>
        <w:widowControl w:val="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 xml:space="preserve">6. Для замещения должности </w:t>
      </w:r>
      <w:r w:rsidR="002D086A">
        <w:rPr>
          <w:rFonts w:eastAsia="Times New Roman"/>
          <w:sz w:val="26"/>
          <w:szCs w:val="26"/>
        </w:rPr>
        <w:t>главного</w:t>
      </w:r>
      <w:r w:rsidRPr="00417057">
        <w:rPr>
          <w:rFonts w:eastAsia="Times New Roman"/>
          <w:sz w:val="26"/>
          <w:szCs w:val="26"/>
        </w:rPr>
        <w:t xml:space="preserve">  специалиста-эксперта</w:t>
      </w:r>
      <w:r w:rsidRPr="00417057">
        <w:rPr>
          <w:rFonts w:eastAsia="Times New Roman"/>
          <w:sz w:val="26"/>
        </w:rPr>
        <w:t xml:space="preserve">  </w:t>
      </w:r>
      <w:r w:rsidRPr="00417057">
        <w:rPr>
          <w:rFonts w:eastAsia="Times New Roman"/>
          <w:sz w:val="26"/>
          <w:szCs w:val="26"/>
        </w:rPr>
        <w:t>устанавливаются следующие требования.</w:t>
      </w:r>
    </w:p>
    <w:p w:rsidR="0038310D" w:rsidRPr="0038310D" w:rsidRDefault="0038310D" w:rsidP="0038310D">
      <w:pPr>
        <w:widowControl w:val="0"/>
        <w:rPr>
          <w:sz w:val="26"/>
          <w:szCs w:val="26"/>
        </w:rPr>
      </w:pPr>
      <w:bookmarkStart w:id="0" w:name="_GoBack"/>
      <w:r w:rsidRPr="0038310D">
        <w:rPr>
          <w:sz w:val="26"/>
          <w:szCs w:val="26"/>
        </w:rPr>
        <w:t xml:space="preserve">6.1. </w:t>
      </w:r>
      <w:proofErr w:type="gramStart"/>
      <w:r w:rsidRPr="0038310D">
        <w:rPr>
          <w:sz w:val="26"/>
          <w:szCs w:val="26"/>
        </w:rPr>
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bookmarkEnd w:id="0"/>
    <w:p w:rsidR="00417057" w:rsidRDefault="00417057" w:rsidP="00417057">
      <w:pPr>
        <w:rPr>
          <w:rFonts w:eastAsia="Times New Roman"/>
          <w:bCs/>
          <w:sz w:val="26"/>
          <w:szCs w:val="28"/>
        </w:rPr>
      </w:pPr>
      <w:r w:rsidRPr="00417057">
        <w:rPr>
          <w:rFonts w:eastAsia="Times New Roman"/>
          <w:spacing w:val="-2"/>
          <w:sz w:val="26"/>
          <w:szCs w:val="26"/>
        </w:rPr>
        <w:t>6.2. </w:t>
      </w:r>
      <w:r w:rsidRPr="00417057">
        <w:rPr>
          <w:rFonts w:eastAsia="Times New Roman"/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D5730" w:rsidRPr="000D5730" w:rsidRDefault="000D5730" w:rsidP="000D5730">
      <w:pPr>
        <w:autoSpaceDE w:val="0"/>
        <w:autoSpaceDN w:val="0"/>
        <w:adjustRightInd w:val="0"/>
        <w:contextualSpacing/>
        <w:rPr>
          <w:sz w:val="26"/>
          <w:szCs w:val="26"/>
        </w:rPr>
      </w:pPr>
      <w:r w:rsidRPr="000D5730">
        <w:rPr>
          <w:sz w:val="26"/>
          <w:szCs w:val="26"/>
        </w:rPr>
        <w:t>6.3. Профессиональный уровень:</w:t>
      </w:r>
    </w:p>
    <w:p w:rsidR="00417057" w:rsidRPr="000D5730" w:rsidRDefault="000D5730" w:rsidP="000D5730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6.3.1. </w:t>
      </w:r>
      <w:proofErr w:type="gramStart"/>
      <w:r w:rsidR="00417057" w:rsidRPr="00417057">
        <w:rPr>
          <w:rFonts w:eastAsia="Times New Roman"/>
          <w:spacing w:val="-2"/>
          <w:sz w:val="26"/>
          <w:szCs w:val="26"/>
        </w:rPr>
        <w:t xml:space="preserve">Наличие базовых знаний: </w:t>
      </w:r>
      <w:r w:rsidR="00417057" w:rsidRPr="00417057">
        <w:rPr>
          <w:rFonts w:eastAsia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417057" w:rsidRPr="00417057">
          <w:rPr>
            <w:rFonts w:eastAsia="Times New Roman"/>
            <w:sz w:val="26"/>
            <w:szCs w:val="26"/>
          </w:rPr>
          <w:t>Конституции</w:t>
        </w:r>
      </w:hyperlink>
      <w:r w:rsidR="00417057" w:rsidRPr="00417057">
        <w:rPr>
          <w:rFonts w:eastAsia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417057" w:rsidRPr="00417057">
          <w:rPr>
            <w:rFonts w:eastAsia="Times New Roman"/>
            <w:sz w:val="26"/>
            <w:szCs w:val="26"/>
          </w:rPr>
          <w:t>закона</w:t>
        </w:r>
      </w:hyperlink>
      <w:r w:rsidR="00417057" w:rsidRPr="00417057">
        <w:rPr>
          <w:rFonts w:eastAsia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417057" w:rsidRPr="00417057">
          <w:rPr>
            <w:rFonts w:eastAsia="Times New Roman"/>
            <w:sz w:val="26"/>
            <w:szCs w:val="26"/>
          </w:rPr>
          <w:t>закона</w:t>
        </w:r>
      </w:hyperlink>
      <w:r w:rsidR="00417057" w:rsidRPr="00417057">
        <w:rPr>
          <w:rFonts w:eastAsia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417057" w:rsidRPr="00417057">
          <w:rPr>
            <w:rFonts w:eastAsia="Times New Roman"/>
            <w:sz w:val="26"/>
            <w:szCs w:val="26"/>
          </w:rPr>
          <w:t>закона</w:t>
        </w:r>
      </w:hyperlink>
      <w:r w:rsidR="00417057" w:rsidRPr="00417057">
        <w:rPr>
          <w:rFonts w:eastAsia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="00417057" w:rsidRPr="00417057">
        <w:rPr>
          <w:rFonts w:eastAsia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417057" w:rsidRPr="00417057">
        <w:rPr>
          <w:rFonts w:eastAsia="Times New Roman"/>
          <w:spacing w:val="-2"/>
          <w:sz w:val="26"/>
          <w:szCs w:val="26"/>
        </w:rPr>
        <w:t xml:space="preserve"> </w:t>
      </w:r>
      <w:proofErr w:type="gramStart"/>
      <w:r w:rsidR="00417057" w:rsidRPr="00417057">
        <w:rPr>
          <w:rFonts w:eastAsia="Times New Roman"/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417057" w:rsidRPr="00417057">
        <w:rPr>
          <w:rFonts w:eastAsia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417057" w:rsidRPr="00417057">
        <w:rPr>
          <w:rFonts w:eastAsia="Times New Roman"/>
          <w:spacing w:val="-2"/>
          <w:sz w:val="26"/>
          <w:szCs w:val="26"/>
        </w:rPr>
        <w:t>применения</w:t>
      </w:r>
      <w:proofErr w:type="gramEnd"/>
      <w:r w:rsidR="00417057" w:rsidRPr="00417057">
        <w:rPr>
          <w:rFonts w:eastAsia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417057" w:rsidRPr="00417057" w:rsidRDefault="00417057" w:rsidP="00417057">
      <w:pPr>
        <w:widowControl w:val="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6.</w:t>
      </w:r>
      <w:r w:rsidR="000D5730">
        <w:rPr>
          <w:rFonts w:eastAsia="Times New Roman"/>
          <w:sz w:val="26"/>
          <w:szCs w:val="26"/>
        </w:rPr>
        <w:t>3.2</w:t>
      </w:r>
      <w:r w:rsidRPr="00417057">
        <w:rPr>
          <w:rFonts w:eastAsia="Times New Roman"/>
          <w:sz w:val="26"/>
          <w:szCs w:val="26"/>
        </w:rPr>
        <w:t>. Наличие профессиональных знаний:</w:t>
      </w:r>
    </w:p>
    <w:p w:rsidR="00417057" w:rsidRPr="00417057" w:rsidRDefault="00417057" w:rsidP="00417057">
      <w:pPr>
        <w:ind w:firstLine="0"/>
        <w:rPr>
          <w:rFonts w:eastAsia="Times New Roman"/>
          <w:sz w:val="26"/>
          <w:szCs w:val="26"/>
          <w:lang w:eastAsia="ru-RU"/>
        </w:rPr>
      </w:pPr>
      <w:r w:rsidRPr="00417057">
        <w:rPr>
          <w:rFonts w:eastAsia="Times New Roman"/>
          <w:sz w:val="26"/>
          <w:szCs w:val="26"/>
          <w:lang w:eastAsia="ru-RU"/>
        </w:rPr>
        <w:t>6.</w:t>
      </w:r>
      <w:r w:rsidR="000D5730">
        <w:rPr>
          <w:rFonts w:eastAsia="Times New Roman"/>
          <w:sz w:val="26"/>
          <w:szCs w:val="26"/>
          <w:lang w:eastAsia="ru-RU"/>
        </w:rPr>
        <w:t>3</w:t>
      </w:r>
      <w:r w:rsidRPr="00417057">
        <w:rPr>
          <w:rFonts w:eastAsia="Times New Roman"/>
          <w:sz w:val="26"/>
          <w:szCs w:val="26"/>
          <w:lang w:eastAsia="ru-RU"/>
        </w:rPr>
        <w:t>.</w:t>
      </w:r>
      <w:r w:rsidR="000D5730">
        <w:rPr>
          <w:rFonts w:eastAsia="Times New Roman"/>
          <w:sz w:val="26"/>
          <w:szCs w:val="26"/>
          <w:lang w:eastAsia="ru-RU"/>
        </w:rPr>
        <w:t>2.</w:t>
      </w:r>
      <w:r w:rsidRPr="00417057">
        <w:rPr>
          <w:rFonts w:eastAsia="Times New Roman"/>
          <w:sz w:val="26"/>
          <w:szCs w:val="26"/>
          <w:lang w:eastAsia="ru-RU"/>
        </w:rPr>
        <w:t>1. В сфере законодательства Российской Федерации:</w:t>
      </w:r>
    </w:p>
    <w:p w:rsidR="00417057" w:rsidRPr="00417057" w:rsidRDefault="00417057" w:rsidP="00417057">
      <w:pPr>
        <w:numPr>
          <w:ilvl w:val="0"/>
          <w:numId w:val="1"/>
        </w:numPr>
        <w:rPr>
          <w:rFonts w:eastAsia="Times New Roman"/>
          <w:color w:val="000000"/>
          <w:sz w:val="26"/>
          <w:szCs w:val="26"/>
          <w:lang w:eastAsia="ru-RU"/>
        </w:rPr>
      </w:pPr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Налоговый кодекс Российской Федерации, </w:t>
      </w:r>
    </w:p>
    <w:p w:rsidR="00417057" w:rsidRPr="00417057" w:rsidRDefault="00417057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sz w:val="26"/>
          <w:szCs w:val="26"/>
          <w:lang w:eastAsia="ru-RU"/>
        </w:rPr>
      </w:pPr>
      <w:r w:rsidRPr="00417057">
        <w:rPr>
          <w:rFonts w:eastAsia="Times New Roman"/>
          <w:sz w:val="26"/>
          <w:szCs w:val="26"/>
          <w:lang w:eastAsia="ru-RU"/>
        </w:rPr>
        <w:t xml:space="preserve">Бюджетный </w:t>
      </w:r>
      <w:hyperlink r:id="rId13" w:history="1">
        <w:r w:rsidRPr="00417057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417057">
        <w:rPr>
          <w:rFonts w:eastAsia="Times New Roman"/>
          <w:sz w:val="26"/>
          <w:szCs w:val="26"/>
          <w:lang w:eastAsia="ru-RU"/>
        </w:rPr>
        <w:t xml:space="preserve"> Российской Федерации,</w:t>
      </w:r>
    </w:p>
    <w:p w:rsidR="00417057" w:rsidRPr="00417057" w:rsidRDefault="00417057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sz w:val="26"/>
          <w:szCs w:val="26"/>
          <w:lang w:eastAsia="ru-RU"/>
        </w:rPr>
      </w:pPr>
      <w:r w:rsidRPr="00417057">
        <w:rPr>
          <w:rFonts w:eastAsia="Times New Roman"/>
          <w:sz w:val="26"/>
          <w:szCs w:val="26"/>
          <w:lang w:eastAsia="ru-RU"/>
        </w:rPr>
        <w:t xml:space="preserve">Гражданский </w:t>
      </w:r>
      <w:hyperlink r:id="rId14" w:history="1">
        <w:r w:rsidRPr="00417057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417057">
        <w:rPr>
          <w:rFonts w:eastAsia="Times New Roman"/>
          <w:sz w:val="26"/>
          <w:szCs w:val="26"/>
          <w:lang w:eastAsia="ru-RU"/>
        </w:rPr>
        <w:t xml:space="preserve"> Российской Федерации,</w:t>
      </w:r>
    </w:p>
    <w:p w:rsidR="00417057" w:rsidRPr="00417057" w:rsidRDefault="0038310D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sz w:val="26"/>
          <w:szCs w:val="26"/>
          <w:lang w:eastAsia="ru-RU"/>
        </w:rPr>
      </w:pPr>
      <w:hyperlink r:id="rId15" w:history="1">
        <w:r w:rsidR="00417057" w:rsidRPr="00417057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="00417057" w:rsidRPr="00417057">
        <w:rPr>
          <w:rFonts w:eastAsia="Times New Roman"/>
          <w:sz w:val="26"/>
          <w:szCs w:val="26"/>
          <w:lang w:eastAsia="ru-RU"/>
        </w:rPr>
        <w:t xml:space="preserve"> Российской Федерации об административных правонарушениях,</w:t>
      </w:r>
    </w:p>
    <w:p w:rsidR="00417057" w:rsidRPr="00417057" w:rsidRDefault="00417057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jc w:val="left"/>
        <w:rPr>
          <w:rFonts w:eastAsia="Times New Roman"/>
          <w:color w:val="000000"/>
          <w:sz w:val="26"/>
          <w:szCs w:val="26"/>
          <w:lang w:eastAsia="ru-RU"/>
        </w:rPr>
      </w:pPr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Градостроительный </w:t>
      </w:r>
      <w:hyperlink r:id="rId16" w:history="1">
        <w:r w:rsidRPr="00417057">
          <w:rPr>
            <w:rFonts w:eastAsia="Times New Roman"/>
            <w:color w:val="000000"/>
            <w:sz w:val="26"/>
            <w:szCs w:val="26"/>
            <w:lang w:eastAsia="ru-RU"/>
          </w:rPr>
          <w:t>кодекс</w:t>
        </w:r>
      </w:hyperlink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 Российской Федерации,</w:t>
      </w:r>
    </w:p>
    <w:p w:rsidR="00417057" w:rsidRPr="00417057" w:rsidRDefault="00417057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jc w:val="left"/>
        <w:rPr>
          <w:rFonts w:eastAsia="Times New Roman"/>
          <w:color w:val="000000"/>
          <w:sz w:val="26"/>
          <w:szCs w:val="26"/>
          <w:lang w:eastAsia="ru-RU"/>
        </w:rPr>
      </w:pPr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Земельный </w:t>
      </w:r>
      <w:hyperlink r:id="rId17" w:history="1">
        <w:r w:rsidRPr="00417057">
          <w:rPr>
            <w:rFonts w:eastAsia="Times New Roman"/>
            <w:color w:val="000000"/>
            <w:sz w:val="26"/>
            <w:szCs w:val="26"/>
            <w:lang w:eastAsia="ru-RU"/>
          </w:rPr>
          <w:t>кодекс</w:t>
        </w:r>
      </w:hyperlink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 Российской Федерации,</w:t>
      </w:r>
    </w:p>
    <w:p w:rsidR="00417057" w:rsidRPr="00417057" w:rsidRDefault="00417057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jc w:val="left"/>
        <w:rPr>
          <w:rFonts w:eastAsia="Times New Roman"/>
          <w:color w:val="000000"/>
          <w:sz w:val="26"/>
          <w:szCs w:val="26"/>
          <w:lang w:eastAsia="ru-RU"/>
        </w:rPr>
      </w:pPr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Жилищный </w:t>
      </w:r>
      <w:hyperlink r:id="rId18" w:history="1">
        <w:r w:rsidRPr="00417057">
          <w:rPr>
            <w:rFonts w:eastAsia="Times New Roman"/>
            <w:color w:val="000000"/>
            <w:sz w:val="26"/>
            <w:szCs w:val="26"/>
            <w:lang w:eastAsia="ru-RU"/>
          </w:rPr>
          <w:t>кодекс</w:t>
        </w:r>
      </w:hyperlink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 Российской Федерации,</w:t>
      </w:r>
    </w:p>
    <w:p w:rsidR="00417057" w:rsidRPr="00417057" w:rsidRDefault="00417057" w:rsidP="00417057">
      <w:pPr>
        <w:numPr>
          <w:ilvl w:val="0"/>
          <w:numId w:val="1"/>
        </w:numPr>
        <w:rPr>
          <w:rFonts w:eastAsia="Times New Roman"/>
          <w:color w:val="000000"/>
          <w:sz w:val="26"/>
          <w:szCs w:val="26"/>
          <w:lang w:eastAsia="ru-RU"/>
        </w:rPr>
      </w:pPr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Закон Российской Федерации от 21 марта 1991 г. № 943-1 «О налоговых органах Российской Федерации», </w:t>
      </w:r>
    </w:p>
    <w:p w:rsidR="00417057" w:rsidRPr="00417057" w:rsidRDefault="00417057" w:rsidP="00417057">
      <w:pPr>
        <w:numPr>
          <w:ilvl w:val="0"/>
          <w:numId w:val="1"/>
        </w:numPr>
        <w:rPr>
          <w:rFonts w:eastAsia="Times New Roman"/>
          <w:color w:val="000000"/>
          <w:sz w:val="26"/>
          <w:szCs w:val="26"/>
          <w:lang w:eastAsia="ru-RU"/>
        </w:rPr>
      </w:pPr>
      <w:r w:rsidRPr="00417057">
        <w:rPr>
          <w:rFonts w:eastAsia="Times New Roman"/>
          <w:color w:val="000000"/>
          <w:sz w:val="26"/>
          <w:szCs w:val="28"/>
          <w:lang w:eastAsia="ru-RU"/>
        </w:rPr>
        <w:t>Федеральный закон от 27 июля 2004 г. № 79-ФЗ «О государственной гражданской службе Российской Федерации»,</w:t>
      </w:r>
    </w:p>
    <w:p w:rsidR="00417057" w:rsidRPr="00417057" w:rsidRDefault="00417057" w:rsidP="00417057">
      <w:pPr>
        <w:numPr>
          <w:ilvl w:val="0"/>
          <w:numId w:val="1"/>
        </w:numPr>
        <w:rPr>
          <w:rFonts w:eastAsia="Times New Roman"/>
          <w:color w:val="000000"/>
          <w:sz w:val="26"/>
          <w:szCs w:val="26"/>
          <w:lang w:eastAsia="ru-RU"/>
        </w:rPr>
      </w:pPr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Федеральный закон Российской Федерации от 27 июля 2006 г. №152-ФЗ «О персональных данных», </w:t>
      </w:r>
    </w:p>
    <w:p w:rsidR="00417057" w:rsidRPr="00417057" w:rsidRDefault="00417057" w:rsidP="00417057">
      <w:pPr>
        <w:numPr>
          <w:ilvl w:val="0"/>
          <w:numId w:val="1"/>
        </w:numPr>
        <w:rPr>
          <w:rFonts w:eastAsia="Times New Roman"/>
          <w:color w:val="000000"/>
          <w:sz w:val="26"/>
          <w:szCs w:val="26"/>
          <w:lang w:eastAsia="ru-RU"/>
        </w:rPr>
      </w:pPr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417057" w:rsidRPr="00417057" w:rsidRDefault="00417057" w:rsidP="00417057">
      <w:pPr>
        <w:numPr>
          <w:ilvl w:val="0"/>
          <w:numId w:val="1"/>
        </w:numPr>
        <w:rPr>
          <w:rFonts w:eastAsia="Times New Roman"/>
          <w:color w:val="000000"/>
          <w:sz w:val="26"/>
          <w:szCs w:val="26"/>
          <w:lang w:eastAsia="ru-RU"/>
        </w:rPr>
      </w:pPr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417057" w:rsidRPr="00417057" w:rsidRDefault="00417057" w:rsidP="00417057">
      <w:pPr>
        <w:numPr>
          <w:ilvl w:val="0"/>
          <w:numId w:val="1"/>
        </w:numPr>
        <w:rPr>
          <w:rFonts w:eastAsia="Times New Roman"/>
          <w:color w:val="000000"/>
          <w:sz w:val="26"/>
          <w:szCs w:val="26"/>
          <w:lang w:eastAsia="ru-RU"/>
        </w:rPr>
      </w:pPr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417057" w:rsidRPr="00417057" w:rsidRDefault="00417057" w:rsidP="00417057">
      <w:pPr>
        <w:widowControl w:val="0"/>
        <w:numPr>
          <w:ilvl w:val="0"/>
          <w:numId w:val="1"/>
        </w:numPr>
        <w:contextualSpacing/>
        <w:rPr>
          <w:rFonts w:eastAsia="Times New Roman"/>
          <w:sz w:val="26"/>
          <w:szCs w:val="28"/>
          <w:lang w:eastAsia="ru-RU"/>
        </w:rPr>
      </w:pPr>
      <w:r w:rsidRPr="00417057">
        <w:rPr>
          <w:rFonts w:eastAsia="Times New Roman"/>
          <w:sz w:val="26"/>
          <w:szCs w:val="28"/>
          <w:lang w:eastAsia="ru-RU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417057" w:rsidRPr="00417057" w:rsidRDefault="00417057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sz w:val="26"/>
          <w:szCs w:val="26"/>
          <w:lang w:eastAsia="ru-RU"/>
        </w:rPr>
      </w:pPr>
      <w:r w:rsidRPr="00417057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19" w:history="1">
        <w:r w:rsidRPr="00417057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417057">
        <w:rPr>
          <w:rFonts w:eastAsia="Times New Roman"/>
          <w:sz w:val="26"/>
          <w:szCs w:val="26"/>
          <w:lang w:eastAsia="ru-RU"/>
        </w:rPr>
        <w:t xml:space="preserve"> от 27 июня 2011г. № 161-ФЗ "О национальной платежной системе",</w:t>
      </w:r>
    </w:p>
    <w:p w:rsidR="00417057" w:rsidRPr="00417057" w:rsidRDefault="00417057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sz w:val="26"/>
          <w:szCs w:val="26"/>
          <w:lang w:eastAsia="ru-RU"/>
        </w:rPr>
      </w:pPr>
      <w:r w:rsidRPr="00417057">
        <w:rPr>
          <w:rFonts w:eastAsia="Times New Roman"/>
          <w:sz w:val="26"/>
          <w:szCs w:val="26"/>
          <w:lang w:eastAsia="ru-RU"/>
        </w:rPr>
        <w:t>Федеральный закон о федеральном бюджете на соответствующий год,</w:t>
      </w:r>
    </w:p>
    <w:p w:rsidR="00417057" w:rsidRPr="00417057" w:rsidRDefault="00417057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sz w:val="26"/>
          <w:szCs w:val="26"/>
          <w:lang w:eastAsia="ru-RU"/>
        </w:rPr>
      </w:pPr>
      <w:r w:rsidRPr="00417057">
        <w:rPr>
          <w:rFonts w:eastAsia="Times New Roman"/>
          <w:sz w:val="26"/>
          <w:szCs w:val="26"/>
          <w:lang w:eastAsia="ru-RU"/>
        </w:rPr>
        <w:lastRenderedPageBreak/>
        <w:t xml:space="preserve">Федеральный </w:t>
      </w:r>
      <w:hyperlink r:id="rId20" w:history="1">
        <w:r w:rsidRPr="00417057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417057">
        <w:rPr>
          <w:rFonts w:eastAsia="Times New Roman"/>
          <w:sz w:val="26"/>
          <w:szCs w:val="26"/>
          <w:lang w:eastAsia="ru-RU"/>
        </w:rPr>
        <w:t xml:space="preserve"> от 5 апреля 2013 г. № 44-ФЗ "О контрактной системе в сфере закупок товаров, работ, услуг для обеспечения государственных и муниципальных нужд",</w:t>
      </w:r>
    </w:p>
    <w:p w:rsidR="00417057" w:rsidRPr="00417057" w:rsidRDefault="00417057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sz w:val="26"/>
          <w:szCs w:val="26"/>
          <w:lang w:eastAsia="ru-RU"/>
        </w:rPr>
      </w:pPr>
      <w:r w:rsidRPr="00417057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21" w:history="1">
        <w:r w:rsidRPr="00417057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417057">
        <w:rPr>
          <w:rFonts w:eastAsia="Times New Roman"/>
          <w:sz w:val="26"/>
          <w:szCs w:val="26"/>
          <w:lang w:eastAsia="ru-RU"/>
        </w:rPr>
        <w:t xml:space="preserve"> от 26 июля 2006 г. № 135-ФЗ "О защите конкуренции",</w:t>
      </w:r>
    </w:p>
    <w:p w:rsidR="00417057" w:rsidRPr="00417057" w:rsidRDefault="00417057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sz w:val="26"/>
          <w:szCs w:val="26"/>
          <w:lang w:eastAsia="ru-RU"/>
        </w:rPr>
      </w:pPr>
      <w:r w:rsidRPr="00417057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22" w:history="1">
        <w:r w:rsidRPr="00417057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417057">
        <w:rPr>
          <w:rFonts w:eastAsia="Times New Roman"/>
          <w:sz w:val="26"/>
          <w:szCs w:val="26"/>
          <w:lang w:eastAsia="ru-RU"/>
        </w:rPr>
        <w:t xml:space="preserve"> от 21 декабря 2001 г. № 178-ФЗ "О приватизации государственного и муниципального имущества",</w:t>
      </w:r>
    </w:p>
    <w:p w:rsidR="00417057" w:rsidRPr="00417057" w:rsidRDefault="00417057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sz w:val="26"/>
          <w:szCs w:val="26"/>
          <w:lang w:eastAsia="ru-RU"/>
        </w:rPr>
      </w:pPr>
      <w:r w:rsidRPr="00417057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23" w:history="1">
        <w:r w:rsidRPr="00417057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417057">
        <w:rPr>
          <w:rFonts w:eastAsia="Times New Roman"/>
          <w:sz w:val="26"/>
          <w:szCs w:val="26"/>
          <w:lang w:eastAsia="ru-RU"/>
        </w:rPr>
        <w:t xml:space="preserve"> от 14 ноября 2002 г. № 161-ФЗ "О государственных и муниципальных унитарных предприятиях",</w:t>
      </w:r>
    </w:p>
    <w:p w:rsidR="00417057" w:rsidRPr="00417057" w:rsidRDefault="00417057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sz w:val="26"/>
          <w:szCs w:val="26"/>
          <w:lang w:eastAsia="ru-RU"/>
        </w:rPr>
      </w:pPr>
      <w:r w:rsidRPr="00417057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24" w:history="1">
        <w:r w:rsidRPr="00417057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417057">
        <w:rPr>
          <w:rFonts w:eastAsia="Times New Roman"/>
          <w:sz w:val="26"/>
          <w:szCs w:val="26"/>
          <w:lang w:eastAsia="ru-RU"/>
        </w:rPr>
        <w:t xml:space="preserve"> от 13 июля 2015 г. № 218-ФЗ "О государственной регистрации недвижимости",</w:t>
      </w:r>
    </w:p>
    <w:p w:rsidR="00417057" w:rsidRPr="00417057" w:rsidRDefault="00417057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color w:val="000000"/>
          <w:sz w:val="26"/>
          <w:szCs w:val="28"/>
          <w:lang w:eastAsia="ru-RU"/>
        </w:rPr>
      </w:pPr>
      <w:r w:rsidRPr="00417057">
        <w:rPr>
          <w:rFonts w:eastAsia="Times New Roman"/>
          <w:color w:val="000000"/>
          <w:sz w:val="26"/>
          <w:szCs w:val="28"/>
          <w:lang w:eastAsia="ru-RU"/>
        </w:rPr>
        <w:t xml:space="preserve">Федеральный </w:t>
      </w:r>
      <w:hyperlink r:id="rId25" w:history="1">
        <w:r w:rsidRPr="00417057">
          <w:rPr>
            <w:rFonts w:eastAsia="Times New Roman"/>
            <w:color w:val="000000"/>
            <w:sz w:val="26"/>
            <w:szCs w:val="28"/>
            <w:lang w:eastAsia="ru-RU"/>
          </w:rPr>
          <w:t>закон</w:t>
        </w:r>
      </w:hyperlink>
      <w:r w:rsidRPr="00417057">
        <w:rPr>
          <w:rFonts w:eastAsia="Times New Roman"/>
          <w:color w:val="000000"/>
          <w:sz w:val="26"/>
          <w:szCs w:val="28"/>
          <w:lang w:eastAsia="ru-RU"/>
        </w:rPr>
        <w:t xml:space="preserve"> от 8 ноября 2007 г.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</w:t>
      </w:r>
    </w:p>
    <w:p w:rsidR="00417057" w:rsidRPr="00417057" w:rsidRDefault="00417057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color w:val="000000"/>
          <w:sz w:val="26"/>
          <w:szCs w:val="26"/>
          <w:lang w:eastAsia="ru-RU"/>
        </w:rPr>
      </w:pPr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Федеральный </w:t>
      </w:r>
      <w:hyperlink r:id="rId26" w:history="1">
        <w:r w:rsidRPr="00417057">
          <w:rPr>
            <w:rFonts w:eastAsia="Times New Roman"/>
            <w:color w:val="000000"/>
            <w:sz w:val="26"/>
            <w:szCs w:val="26"/>
            <w:lang w:eastAsia="ru-RU"/>
          </w:rPr>
          <w:t>закон</w:t>
        </w:r>
      </w:hyperlink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 от 22 июля 2008 г. № 123 "Технический регламент о требованиях пожарной безопасности",</w:t>
      </w:r>
    </w:p>
    <w:p w:rsidR="00417057" w:rsidRPr="00417057" w:rsidRDefault="00417057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color w:val="000000"/>
          <w:sz w:val="26"/>
          <w:szCs w:val="26"/>
          <w:lang w:eastAsia="ru-RU"/>
        </w:rPr>
      </w:pPr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Федеральный </w:t>
      </w:r>
      <w:hyperlink r:id="rId27" w:history="1">
        <w:r w:rsidRPr="00417057">
          <w:rPr>
            <w:rFonts w:eastAsia="Times New Roman"/>
            <w:color w:val="000000"/>
            <w:sz w:val="26"/>
            <w:szCs w:val="26"/>
            <w:lang w:eastAsia="ru-RU"/>
          </w:rPr>
          <w:t>закон</w:t>
        </w:r>
      </w:hyperlink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 от 27 декабря 2002 г. № 184-ФЗ "О техническом регулировании",</w:t>
      </w:r>
    </w:p>
    <w:p w:rsidR="00417057" w:rsidRPr="00417057" w:rsidRDefault="00417057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color w:val="000000"/>
          <w:sz w:val="26"/>
          <w:szCs w:val="26"/>
          <w:lang w:eastAsia="ru-RU"/>
        </w:rPr>
      </w:pPr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Федеральный </w:t>
      </w:r>
      <w:hyperlink r:id="rId28" w:history="1">
        <w:r w:rsidRPr="00417057">
          <w:rPr>
            <w:rFonts w:eastAsia="Times New Roman"/>
            <w:color w:val="000000"/>
            <w:sz w:val="26"/>
            <w:szCs w:val="26"/>
            <w:lang w:eastAsia="ru-RU"/>
          </w:rPr>
          <w:t>закон</w:t>
        </w:r>
      </w:hyperlink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 от 30 декабря 2009 г. № 384-ФЗ "Технический регламент о безопасности зданий и сооружений",</w:t>
      </w:r>
    </w:p>
    <w:p w:rsidR="00417057" w:rsidRPr="00417057" w:rsidRDefault="00417057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color w:val="000000"/>
          <w:sz w:val="26"/>
          <w:szCs w:val="26"/>
          <w:lang w:eastAsia="ru-RU"/>
        </w:rPr>
      </w:pPr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Федеральный </w:t>
      </w:r>
      <w:hyperlink r:id="rId29" w:history="1">
        <w:r w:rsidRPr="00417057">
          <w:rPr>
            <w:rFonts w:eastAsia="Times New Roman"/>
            <w:color w:val="000000"/>
            <w:sz w:val="26"/>
            <w:szCs w:val="26"/>
            <w:lang w:eastAsia="ru-RU"/>
          </w:rPr>
          <w:t>закон</w:t>
        </w:r>
      </w:hyperlink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 от 21 июля 2005 г. № 115-ФЗ "О концессионных соглашениях",</w:t>
      </w:r>
    </w:p>
    <w:p w:rsidR="00417057" w:rsidRPr="00417057" w:rsidRDefault="00417057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color w:val="000000"/>
          <w:sz w:val="26"/>
          <w:szCs w:val="26"/>
          <w:lang w:eastAsia="ru-RU"/>
        </w:rPr>
      </w:pPr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Федеральный </w:t>
      </w:r>
      <w:hyperlink r:id="rId30" w:history="1">
        <w:r w:rsidRPr="00417057">
          <w:rPr>
            <w:rFonts w:eastAsia="Times New Roman"/>
            <w:color w:val="000000"/>
            <w:sz w:val="26"/>
            <w:szCs w:val="26"/>
            <w:lang w:eastAsia="ru-RU"/>
          </w:rPr>
          <w:t>закон</w:t>
        </w:r>
      </w:hyperlink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 от 27 июля 2010 г. № 190-ФЗ "О теплоснабжении",</w:t>
      </w:r>
    </w:p>
    <w:p w:rsidR="00417057" w:rsidRPr="00417057" w:rsidRDefault="00417057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color w:val="000000"/>
          <w:sz w:val="26"/>
          <w:szCs w:val="26"/>
          <w:lang w:eastAsia="ru-RU"/>
        </w:rPr>
      </w:pPr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Федеральный </w:t>
      </w:r>
      <w:hyperlink r:id="rId31" w:history="1">
        <w:r w:rsidRPr="00417057">
          <w:rPr>
            <w:rFonts w:eastAsia="Times New Roman"/>
            <w:color w:val="000000"/>
            <w:sz w:val="26"/>
            <w:szCs w:val="26"/>
            <w:lang w:eastAsia="ru-RU"/>
          </w:rPr>
          <w:t>закон</w:t>
        </w:r>
      </w:hyperlink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 от 7 декабря 2011 г. № 416-ФЗ "О водоснабжении и водоотведении",</w:t>
      </w:r>
    </w:p>
    <w:p w:rsidR="00417057" w:rsidRPr="00417057" w:rsidRDefault="00417057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jc w:val="left"/>
        <w:rPr>
          <w:rFonts w:eastAsia="Times New Roman"/>
          <w:color w:val="000000"/>
          <w:sz w:val="26"/>
          <w:szCs w:val="26"/>
          <w:lang w:eastAsia="ru-RU"/>
        </w:rPr>
      </w:pPr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Федеральный </w:t>
      </w:r>
      <w:hyperlink r:id="rId32" w:history="1">
        <w:r w:rsidRPr="00417057">
          <w:rPr>
            <w:rFonts w:eastAsia="Times New Roman"/>
            <w:color w:val="000000"/>
            <w:sz w:val="26"/>
            <w:szCs w:val="26"/>
            <w:lang w:eastAsia="ru-RU"/>
          </w:rPr>
          <w:t>закон</w:t>
        </w:r>
      </w:hyperlink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 от 25 апреля 2002 г. № 40-ФЗ "Об обязательном страховании гражданской ответственности владельцев транспортных средств",</w:t>
      </w:r>
    </w:p>
    <w:p w:rsidR="00417057" w:rsidRPr="00417057" w:rsidRDefault="00417057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color w:val="000000"/>
          <w:sz w:val="26"/>
          <w:szCs w:val="26"/>
          <w:lang w:eastAsia="ru-RU"/>
        </w:rPr>
      </w:pPr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Федеральный </w:t>
      </w:r>
      <w:hyperlink r:id="rId33" w:history="1">
        <w:r w:rsidRPr="00417057">
          <w:rPr>
            <w:rFonts w:eastAsia="Times New Roman"/>
            <w:color w:val="000000"/>
            <w:sz w:val="26"/>
            <w:szCs w:val="26"/>
            <w:lang w:eastAsia="ru-RU"/>
          </w:rPr>
          <w:t>закон</w:t>
        </w:r>
      </w:hyperlink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 от 10 декабря 1995 г. № 196-ФЗ "О безопасности дорожного движения",</w:t>
      </w:r>
    </w:p>
    <w:p w:rsidR="00417057" w:rsidRPr="00417057" w:rsidRDefault="00417057" w:rsidP="00417057">
      <w:pPr>
        <w:numPr>
          <w:ilvl w:val="0"/>
          <w:numId w:val="1"/>
        </w:numPr>
        <w:rPr>
          <w:rFonts w:eastAsia="Times New Roman"/>
          <w:color w:val="000000"/>
          <w:sz w:val="26"/>
          <w:szCs w:val="26"/>
          <w:lang w:eastAsia="ru-RU"/>
        </w:rPr>
      </w:pPr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17057" w:rsidRPr="00417057" w:rsidRDefault="00417057" w:rsidP="00417057">
      <w:pPr>
        <w:numPr>
          <w:ilvl w:val="0"/>
          <w:numId w:val="1"/>
        </w:numPr>
        <w:rPr>
          <w:rFonts w:eastAsia="Times New Roman"/>
          <w:color w:val="000000"/>
          <w:sz w:val="26"/>
          <w:szCs w:val="26"/>
          <w:lang w:eastAsia="ru-RU"/>
        </w:rPr>
      </w:pPr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17057" w:rsidRPr="00417057" w:rsidRDefault="0038310D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color w:val="000000"/>
          <w:sz w:val="26"/>
          <w:szCs w:val="26"/>
          <w:lang w:eastAsia="ru-RU"/>
        </w:rPr>
      </w:pPr>
      <w:hyperlink r:id="rId34" w:history="1">
        <w:r w:rsidR="00417057" w:rsidRPr="00417057">
          <w:rPr>
            <w:rFonts w:eastAsia="Times New Roman"/>
            <w:color w:val="000000"/>
            <w:sz w:val="26"/>
            <w:szCs w:val="26"/>
            <w:lang w:eastAsia="ru-RU"/>
          </w:rPr>
          <w:t>Указ</w:t>
        </w:r>
      </w:hyperlink>
      <w:r w:rsidR="00417057" w:rsidRPr="00417057">
        <w:rPr>
          <w:rFonts w:eastAsia="Times New Roman"/>
          <w:color w:val="000000"/>
          <w:sz w:val="26"/>
          <w:szCs w:val="26"/>
          <w:lang w:eastAsia="ru-RU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417057" w:rsidRPr="00417057" w:rsidRDefault="0038310D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color w:val="000000"/>
          <w:sz w:val="26"/>
          <w:szCs w:val="26"/>
          <w:lang w:eastAsia="ru-RU"/>
        </w:rPr>
      </w:pPr>
      <w:hyperlink r:id="rId35" w:history="1">
        <w:r w:rsidR="00417057" w:rsidRPr="00417057">
          <w:rPr>
            <w:rFonts w:eastAsia="Times New Roman"/>
            <w:color w:val="000000"/>
            <w:sz w:val="26"/>
            <w:szCs w:val="26"/>
            <w:lang w:eastAsia="ru-RU"/>
          </w:rPr>
          <w:t>Указ</w:t>
        </w:r>
      </w:hyperlink>
      <w:r w:rsidR="00417057" w:rsidRPr="00417057">
        <w:rPr>
          <w:rFonts w:eastAsia="Times New Roman"/>
          <w:color w:val="000000"/>
          <w:sz w:val="26"/>
          <w:szCs w:val="26"/>
          <w:lang w:eastAsia="ru-RU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417057" w:rsidRPr="00417057" w:rsidRDefault="0038310D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color w:val="000000"/>
          <w:sz w:val="26"/>
          <w:szCs w:val="26"/>
          <w:lang w:eastAsia="ru-RU"/>
        </w:rPr>
      </w:pPr>
      <w:hyperlink r:id="rId36" w:history="1">
        <w:r w:rsidR="00417057" w:rsidRPr="00417057">
          <w:rPr>
            <w:rFonts w:eastAsia="Times New Roman"/>
            <w:color w:val="000000"/>
            <w:sz w:val="26"/>
            <w:szCs w:val="26"/>
            <w:lang w:eastAsia="ru-RU"/>
          </w:rPr>
          <w:t>постановление</w:t>
        </w:r>
      </w:hyperlink>
      <w:r w:rsidR="00417057" w:rsidRPr="00417057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19 января 2005 г. № 30 "О Типовом регламенте взаимодействия федеральных органов исполнительной власти",</w:t>
      </w:r>
    </w:p>
    <w:p w:rsidR="00417057" w:rsidRPr="00417057" w:rsidRDefault="0038310D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color w:val="000000"/>
          <w:sz w:val="26"/>
          <w:szCs w:val="26"/>
          <w:lang w:eastAsia="ru-RU"/>
        </w:rPr>
      </w:pPr>
      <w:hyperlink r:id="rId37" w:history="1">
        <w:r w:rsidR="00417057" w:rsidRPr="00417057">
          <w:rPr>
            <w:rFonts w:eastAsia="Times New Roman"/>
            <w:color w:val="000000"/>
            <w:sz w:val="26"/>
            <w:szCs w:val="26"/>
            <w:lang w:eastAsia="ru-RU"/>
          </w:rPr>
          <w:t>постановление</w:t>
        </w:r>
      </w:hyperlink>
      <w:r w:rsidR="00417057" w:rsidRPr="00417057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28 июля 2005 г. № 452 "О Типовом регламенте внутренней организации федеральных органов исполнительной власти",</w:t>
      </w:r>
    </w:p>
    <w:p w:rsidR="00417057" w:rsidRPr="00417057" w:rsidRDefault="0038310D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color w:val="000000"/>
          <w:sz w:val="26"/>
          <w:szCs w:val="26"/>
          <w:lang w:eastAsia="ru-RU"/>
        </w:rPr>
      </w:pPr>
      <w:hyperlink r:id="rId38" w:history="1">
        <w:r w:rsidR="00417057" w:rsidRPr="00417057">
          <w:rPr>
            <w:rFonts w:eastAsia="Times New Roman"/>
            <w:color w:val="000000"/>
            <w:sz w:val="26"/>
            <w:szCs w:val="26"/>
            <w:lang w:eastAsia="ru-RU"/>
          </w:rPr>
          <w:t>распоряжение</w:t>
        </w:r>
      </w:hyperlink>
      <w:r w:rsidR="00417057" w:rsidRPr="00417057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12 сентября 2016 г. №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годы",</w:t>
      </w:r>
    </w:p>
    <w:p w:rsidR="00417057" w:rsidRPr="00417057" w:rsidRDefault="00417057" w:rsidP="00417057">
      <w:pPr>
        <w:numPr>
          <w:ilvl w:val="0"/>
          <w:numId w:val="1"/>
        </w:numPr>
        <w:rPr>
          <w:rFonts w:eastAsia="Times New Roman"/>
          <w:color w:val="000000"/>
          <w:sz w:val="26"/>
          <w:szCs w:val="26"/>
          <w:lang w:eastAsia="ru-RU"/>
        </w:rPr>
      </w:pPr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417057" w:rsidRPr="00417057" w:rsidRDefault="0038310D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sz w:val="26"/>
          <w:szCs w:val="26"/>
          <w:lang w:eastAsia="ru-RU"/>
        </w:rPr>
      </w:pPr>
      <w:hyperlink r:id="rId39" w:history="1">
        <w:r w:rsidR="00417057" w:rsidRPr="00417057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417057" w:rsidRPr="00417057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рынков",</w:t>
      </w:r>
    </w:p>
    <w:p w:rsidR="00417057" w:rsidRPr="00417057" w:rsidRDefault="0038310D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sz w:val="26"/>
          <w:szCs w:val="26"/>
          <w:lang w:eastAsia="ru-RU"/>
        </w:rPr>
      </w:pPr>
      <w:hyperlink r:id="rId40" w:history="1">
        <w:r w:rsidR="00417057" w:rsidRPr="00417057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417057" w:rsidRPr="00417057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28 ноября 2013 г. № 1093 "О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исполнения",</w:t>
      </w:r>
    </w:p>
    <w:p w:rsidR="00417057" w:rsidRPr="00417057" w:rsidRDefault="0038310D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sz w:val="26"/>
          <w:szCs w:val="26"/>
          <w:lang w:eastAsia="ru-RU"/>
        </w:rPr>
      </w:pPr>
      <w:hyperlink r:id="rId41" w:history="1">
        <w:r w:rsidR="00417057" w:rsidRPr="00417057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417057" w:rsidRPr="00417057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28 ноября 2013 г. № 1085 "Об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нужд",</w:t>
      </w:r>
    </w:p>
    <w:p w:rsidR="00417057" w:rsidRPr="00417057" w:rsidRDefault="0038310D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sz w:val="26"/>
          <w:szCs w:val="26"/>
          <w:lang w:eastAsia="ru-RU"/>
        </w:rPr>
      </w:pPr>
      <w:hyperlink r:id="rId42" w:history="1">
        <w:r w:rsidR="00417057" w:rsidRPr="00417057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417057" w:rsidRPr="00417057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20 сентября 2014 г. № 963 "Об осуществлении банковского сопровождения контрактов",</w:t>
      </w:r>
    </w:p>
    <w:p w:rsidR="00417057" w:rsidRPr="00417057" w:rsidRDefault="0038310D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sz w:val="26"/>
          <w:szCs w:val="26"/>
          <w:lang w:eastAsia="ru-RU"/>
        </w:rPr>
      </w:pPr>
      <w:hyperlink r:id="rId43" w:history="1">
        <w:r w:rsidR="00417057" w:rsidRPr="00417057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417057" w:rsidRPr="00417057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2 июля 2014 г. № 606 "О порядке разработки типовых контрактов, типовых условий контрактов, а также о случаях и условиях их применения",</w:t>
      </w:r>
    </w:p>
    <w:p w:rsidR="00417057" w:rsidRPr="00417057" w:rsidRDefault="0038310D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sz w:val="26"/>
          <w:szCs w:val="26"/>
          <w:lang w:eastAsia="ru-RU"/>
        </w:rPr>
      </w:pPr>
      <w:hyperlink r:id="rId44" w:history="1">
        <w:proofErr w:type="gramStart"/>
        <w:r w:rsidR="00417057" w:rsidRPr="00417057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417057" w:rsidRPr="00417057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4 февраля 2015 г. № 99 "Об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</w:t>
      </w:r>
      <w:proofErr w:type="gramEnd"/>
      <w:r w:rsidR="00417057" w:rsidRPr="00417057">
        <w:rPr>
          <w:rFonts w:eastAsia="Times New Roman"/>
          <w:sz w:val="26"/>
          <w:szCs w:val="26"/>
          <w:lang w:eastAsia="ru-RU"/>
        </w:rPr>
        <w:t>, подтверждающих соответствие участников закупки указанным дополнительным требованиям",</w:t>
      </w:r>
    </w:p>
    <w:p w:rsidR="00417057" w:rsidRPr="00417057" w:rsidRDefault="0038310D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sz w:val="26"/>
          <w:szCs w:val="26"/>
          <w:lang w:eastAsia="ru-RU"/>
        </w:rPr>
      </w:pPr>
      <w:hyperlink r:id="rId45" w:history="1">
        <w:r w:rsidR="00417057" w:rsidRPr="00417057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417057" w:rsidRPr="00417057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5 февраля 2015 г. № 102 "Об установлении ограничения допуска отдельных видов медицинских изделий, происходящих из иностранных государств, для целей осуществления закупок для обеспечения государственных и муниципальных нужд",</w:t>
      </w:r>
    </w:p>
    <w:p w:rsidR="00417057" w:rsidRPr="00417057" w:rsidRDefault="0038310D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sz w:val="26"/>
          <w:szCs w:val="26"/>
          <w:lang w:eastAsia="ru-RU"/>
        </w:rPr>
      </w:pPr>
      <w:hyperlink r:id="rId46" w:history="1">
        <w:r w:rsidR="00417057" w:rsidRPr="00417057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417057" w:rsidRPr="00417057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5 июня 2015 г. № 555 "Об установлении порядка обоснования закупок товаров, работ и услуг для обеспечения государственных и муниципальных нужд и форм такого обоснования",</w:t>
      </w:r>
    </w:p>
    <w:p w:rsidR="00417057" w:rsidRPr="00417057" w:rsidRDefault="0038310D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sz w:val="26"/>
          <w:szCs w:val="26"/>
          <w:lang w:eastAsia="ru-RU"/>
        </w:rPr>
      </w:pPr>
      <w:hyperlink r:id="rId47" w:history="1">
        <w:r w:rsidR="00417057" w:rsidRPr="00417057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417057" w:rsidRPr="00417057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5 июня 2015 г. № 554 "О требованиях к формированию, утверждению и ведению плана-графика закупок товаров, работ, услуг для обеспечения нужд субъекта Российской </w:t>
      </w:r>
      <w:r w:rsidR="00417057" w:rsidRPr="00417057">
        <w:rPr>
          <w:rFonts w:eastAsia="Times New Roman"/>
          <w:sz w:val="26"/>
          <w:szCs w:val="26"/>
          <w:lang w:eastAsia="ru-RU"/>
        </w:rPr>
        <w:lastRenderedPageBreak/>
        <w:t>Федерации и муниципальных нужд, а также о требованиях к форме плана-графика закупок товаров, работ, услуг",</w:t>
      </w:r>
    </w:p>
    <w:p w:rsidR="00417057" w:rsidRPr="00417057" w:rsidRDefault="0038310D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sz w:val="26"/>
          <w:szCs w:val="26"/>
          <w:lang w:eastAsia="ru-RU"/>
        </w:rPr>
      </w:pPr>
      <w:hyperlink r:id="rId48" w:history="1">
        <w:r w:rsidR="00417057" w:rsidRPr="00417057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417057" w:rsidRPr="00417057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29 октября 2015 г. № 1168 "Об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 муниципальных нужд",</w:t>
      </w:r>
    </w:p>
    <w:p w:rsidR="00417057" w:rsidRPr="00417057" w:rsidRDefault="0038310D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sz w:val="26"/>
          <w:szCs w:val="26"/>
          <w:lang w:eastAsia="ru-RU"/>
        </w:rPr>
      </w:pPr>
      <w:hyperlink r:id="rId49" w:history="1">
        <w:r w:rsidR="00417057" w:rsidRPr="00417057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417057" w:rsidRPr="00417057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30 ноября 2015 г. № 1289 "Об ограничениях и условиях допуска происходящих из иностранных государств лекарственных препаратов, включенных в перечень жизненно необходимых и важнейших лекарственных препаратов, для целей осуществления закупок для обеспечения государственных и муниципальных нужд",</w:t>
      </w:r>
    </w:p>
    <w:p w:rsidR="00417057" w:rsidRPr="00417057" w:rsidRDefault="0038310D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sz w:val="26"/>
          <w:szCs w:val="26"/>
          <w:lang w:eastAsia="ru-RU"/>
        </w:rPr>
      </w:pPr>
      <w:hyperlink r:id="rId50" w:history="1">
        <w:r w:rsidR="00417057" w:rsidRPr="00417057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417057" w:rsidRPr="00417057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23 декабря 2015 г. № 1414 "О порядке функционирования единой информационной системы в сфере закупок",</w:t>
      </w:r>
    </w:p>
    <w:p w:rsidR="00417057" w:rsidRPr="00417057" w:rsidRDefault="0038310D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jc w:val="left"/>
        <w:rPr>
          <w:rFonts w:eastAsia="Times New Roman"/>
          <w:color w:val="000000"/>
          <w:sz w:val="26"/>
          <w:szCs w:val="26"/>
          <w:lang w:eastAsia="ru-RU"/>
        </w:rPr>
      </w:pPr>
      <w:hyperlink r:id="rId51" w:history="1">
        <w:r w:rsidR="00417057" w:rsidRPr="00417057">
          <w:rPr>
            <w:rFonts w:eastAsia="Times New Roman"/>
            <w:color w:val="000000"/>
            <w:sz w:val="26"/>
            <w:szCs w:val="26"/>
            <w:lang w:eastAsia="ru-RU"/>
          </w:rPr>
          <w:t>постановление</w:t>
        </w:r>
      </w:hyperlink>
      <w:r w:rsidR="00417057" w:rsidRPr="00417057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25 апреля 2012 г. № 390 "О противопожарном режиме",</w:t>
      </w:r>
    </w:p>
    <w:p w:rsidR="00417057" w:rsidRPr="00417057" w:rsidRDefault="0038310D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color w:val="000000"/>
          <w:sz w:val="26"/>
          <w:szCs w:val="26"/>
          <w:lang w:eastAsia="ru-RU"/>
        </w:rPr>
      </w:pPr>
      <w:hyperlink r:id="rId52" w:history="1">
        <w:r w:rsidR="00417057" w:rsidRPr="00417057">
          <w:rPr>
            <w:rFonts w:eastAsia="Times New Roman"/>
            <w:color w:val="000000"/>
            <w:sz w:val="26"/>
            <w:szCs w:val="26"/>
            <w:lang w:eastAsia="ru-RU"/>
          </w:rPr>
          <w:t>приказ</w:t>
        </w:r>
      </w:hyperlink>
      <w:r w:rsidR="00417057" w:rsidRPr="00417057">
        <w:rPr>
          <w:rFonts w:eastAsia="Times New Roman"/>
          <w:color w:val="000000"/>
          <w:sz w:val="26"/>
          <w:szCs w:val="26"/>
          <w:lang w:eastAsia="ru-RU"/>
        </w:rPr>
        <w:t xml:space="preserve"> Министерства строительства и жилищно-коммунального хозяйства Российской Федерации от 4 апреля 2014 г. № 162/</w:t>
      </w:r>
      <w:proofErr w:type="spellStart"/>
      <w:proofErr w:type="gramStart"/>
      <w:r w:rsidR="00417057" w:rsidRPr="00417057">
        <w:rPr>
          <w:rFonts w:eastAsia="Times New Roman"/>
          <w:color w:val="000000"/>
          <w:sz w:val="26"/>
          <w:szCs w:val="26"/>
          <w:lang w:eastAsia="ru-RU"/>
        </w:rPr>
        <w:t>пр</w:t>
      </w:r>
      <w:proofErr w:type="spellEnd"/>
      <w:proofErr w:type="gramEnd"/>
      <w:r w:rsidR="00417057" w:rsidRPr="00417057">
        <w:rPr>
          <w:rFonts w:eastAsia="Times New Roman"/>
          <w:color w:val="000000"/>
          <w:sz w:val="26"/>
          <w:szCs w:val="26"/>
          <w:lang w:eastAsia="ru-RU"/>
        </w:rPr>
        <w:t xml:space="preserve"> "Об утверждении перечня показателей надежности, качества, энергетической эффективности объектов централизованных систем горячего водоснабжения, холодного водоснабжения и (или) водоотведения, порядка и правил определения плановых значений и фактических значений таких показателей",</w:t>
      </w:r>
    </w:p>
    <w:p w:rsidR="00417057" w:rsidRPr="00417057" w:rsidRDefault="0038310D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color w:val="000000"/>
          <w:sz w:val="26"/>
          <w:szCs w:val="26"/>
          <w:lang w:eastAsia="ru-RU"/>
        </w:rPr>
      </w:pPr>
      <w:hyperlink r:id="rId53" w:history="1">
        <w:r w:rsidR="00417057" w:rsidRPr="00417057">
          <w:rPr>
            <w:rFonts w:eastAsia="Times New Roman"/>
            <w:color w:val="000000"/>
            <w:sz w:val="26"/>
            <w:szCs w:val="26"/>
            <w:lang w:eastAsia="ru-RU"/>
          </w:rPr>
          <w:t>приказ</w:t>
        </w:r>
      </w:hyperlink>
      <w:r w:rsidR="00417057" w:rsidRPr="00417057">
        <w:rPr>
          <w:rFonts w:eastAsia="Times New Roman"/>
          <w:color w:val="000000"/>
          <w:sz w:val="26"/>
          <w:szCs w:val="26"/>
          <w:lang w:eastAsia="ru-RU"/>
        </w:rPr>
        <w:t xml:space="preserve"> Министерства строительства и жилищно-коммунального хозяйства Российской Федерации от 21 августа 2015 г. № 606/</w:t>
      </w:r>
      <w:proofErr w:type="spellStart"/>
      <w:proofErr w:type="gramStart"/>
      <w:r w:rsidR="00417057" w:rsidRPr="00417057">
        <w:rPr>
          <w:rFonts w:eastAsia="Times New Roman"/>
          <w:color w:val="000000"/>
          <w:sz w:val="26"/>
          <w:szCs w:val="26"/>
          <w:lang w:eastAsia="ru-RU"/>
        </w:rPr>
        <w:t>пр</w:t>
      </w:r>
      <w:proofErr w:type="spellEnd"/>
      <w:proofErr w:type="gramEnd"/>
      <w:r w:rsidR="00417057" w:rsidRPr="00417057">
        <w:rPr>
          <w:rFonts w:eastAsia="Times New Roman"/>
          <w:color w:val="000000"/>
          <w:sz w:val="26"/>
          <w:szCs w:val="26"/>
          <w:lang w:eastAsia="ru-RU"/>
        </w:rPr>
        <w:t xml:space="preserve"> "Об утверждении Методики комплексного определения показателей технико-экономического состояния систем теплоснабжения (за исключением </w:t>
      </w:r>
      <w:proofErr w:type="spellStart"/>
      <w:r w:rsidR="00417057" w:rsidRPr="00417057">
        <w:rPr>
          <w:rFonts w:eastAsia="Times New Roman"/>
          <w:color w:val="000000"/>
          <w:sz w:val="26"/>
          <w:szCs w:val="26"/>
          <w:lang w:eastAsia="ru-RU"/>
        </w:rPr>
        <w:t>теплопотребляющих</w:t>
      </w:r>
      <w:proofErr w:type="spellEnd"/>
      <w:r w:rsidR="00417057" w:rsidRPr="00417057">
        <w:rPr>
          <w:rFonts w:eastAsia="Times New Roman"/>
          <w:color w:val="000000"/>
          <w:sz w:val="26"/>
          <w:szCs w:val="26"/>
          <w:lang w:eastAsia="ru-RU"/>
        </w:rPr>
        <w:t xml:space="preserve"> установок потребителей тепловой энергии, теплоносителя, а также источников тепловой энергии, функционирующих в режиме комбинированной выработки электрической и тепловой энергии), в том числе показателей физического износа и энергетической эффективности объектов теплоснабжения, и Порядка осуществления мониторинга таких показателей",</w:t>
      </w:r>
    </w:p>
    <w:p w:rsidR="00417057" w:rsidRPr="00417057" w:rsidRDefault="0038310D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sz w:val="26"/>
          <w:szCs w:val="26"/>
          <w:lang w:eastAsia="ru-RU"/>
        </w:rPr>
      </w:pPr>
      <w:hyperlink r:id="rId54" w:history="1">
        <w:r w:rsidR="00417057" w:rsidRPr="00417057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417057" w:rsidRPr="00417057">
        <w:rPr>
          <w:rFonts w:eastAsia="Times New Roman"/>
          <w:sz w:val="26"/>
          <w:szCs w:val="26"/>
          <w:lang w:eastAsia="ru-RU"/>
        </w:rPr>
        <w:t xml:space="preserve"> Минфина России от 21 июля 2011 г. №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сайта",</w:t>
      </w:r>
    </w:p>
    <w:p w:rsidR="00417057" w:rsidRPr="00417057" w:rsidRDefault="0038310D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sz w:val="26"/>
          <w:szCs w:val="26"/>
          <w:lang w:eastAsia="ru-RU"/>
        </w:rPr>
      </w:pPr>
      <w:hyperlink r:id="rId55" w:history="1">
        <w:r w:rsidR="00417057" w:rsidRPr="00417057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417057" w:rsidRPr="00417057">
        <w:rPr>
          <w:rFonts w:eastAsia="Times New Roman"/>
          <w:sz w:val="26"/>
          <w:szCs w:val="26"/>
          <w:lang w:eastAsia="ru-RU"/>
        </w:rPr>
        <w:t xml:space="preserve"> Минфина России от 30 сентября 2010 г. № 114н "Об общих требованиях к порядку составления и утверждения отчета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имущества",</w:t>
      </w:r>
    </w:p>
    <w:p w:rsidR="00417057" w:rsidRPr="00417057" w:rsidRDefault="0038310D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sz w:val="26"/>
          <w:szCs w:val="26"/>
          <w:lang w:eastAsia="ru-RU"/>
        </w:rPr>
      </w:pPr>
      <w:hyperlink r:id="rId56" w:history="1">
        <w:r w:rsidR="00417057" w:rsidRPr="00417057">
          <w:rPr>
            <w:rFonts w:eastAsia="Times New Roman"/>
            <w:sz w:val="26"/>
            <w:szCs w:val="26"/>
            <w:lang w:eastAsia="ru-RU"/>
          </w:rPr>
          <w:t>распоряжение</w:t>
        </w:r>
      </w:hyperlink>
      <w:r w:rsidR="00417057" w:rsidRPr="00417057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21 марта 2016 г. № 471-р "О перечне товаров, работ, услуг, в случае осуществления закупок </w:t>
      </w:r>
      <w:r w:rsidR="00417057" w:rsidRPr="00417057">
        <w:rPr>
          <w:rFonts w:eastAsia="Times New Roman"/>
          <w:sz w:val="26"/>
          <w:szCs w:val="26"/>
          <w:lang w:eastAsia="ru-RU"/>
        </w:rPr>
        <w:lastRenderedPageBreak/>
        <w:t>которых заказчик обязан проводить аукцион в электронной форме (электронный аукцион)",</w:t>
      </w:r>
    </w:p>
    <w:p w:rsidR="00417057" w:rsidRPr="00417057" w:rsidRDefault="0038310D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sz w:val="26"/>
          <w:szCs w:val="26"/>
          <w:lang w:eastAsia="ru-RU"/>
        </w:rPr>
      </w:pPr>
      <w:hyperlink r:id="rId57" w:history="1">
        <w:r w:rsidR="00417057" w:rsidRPr="00417057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417057" w:rsidRPr="00417057">
        <w:rPr>
          <w:rFonts w:ascii="Calibri" w:eastAsia="Times New Roman" w:hAnsi="Calibri"/>
          <w:sz w:val="20"/>
          <w:szCs w:val="20"/>
          <w:lang w:eastAsia="ru-RU"/>
        </w:rPr>
        <w:t xml:space="preserve"> </w:t>
      </w:r>
      <w:proofErr w:type="spellStart"/>
      <w:r w:rsidR="00417057" w:rsidRPr="00417057">
        <w:rPr>
          <w:rFonts w:eastAsia="Times New Roman"/>
          <w:sz w:val="26"/>
          <w:szCs w:val="26"/>
          <w:lang w:eastAsia="ru-RU"/>
        </w:rPr>
        <w:t>Росстандарта</w:t>
      </w:r>
      <w:proofErr w:type="spellEnd"/>
      <w:r w:rsidR="00417057" w:rsidRPr="00417057">
        <w:rPr>
          <w:rFonts w:eastAsia="Times New Roman"/>
          <w:sz w:val="26"/>
          <w:szCs w:val="26"/>
          <w:lang w:eastAsia="ru-RU"/>
        </w:rPr>
        <w:t xml:space="preserve"> от 31 января 2014 г. № 14-ст "О принятии и введении в действие Общероссийского классификатора видов экономической деятельности (ОКВЭД2) </w:t>
      </w:r>
      <w:proofErr w:type="gramStart"/>
      <w:r w:rsidR="00417057" w:rsidRPr="00417057">
        <w:rPr>
          <w:rFonts w:eastAsia="Times New Roman"/>
          <w:sz w:val="26"/>
          <w:szCs w:val="26"/>
          <w:lang w:eastAsia="ru-RU"/>
        </w:rPr>
        <w:t>ОК</w:t>
      </w:r>
      <w:proofErr w:type="gramEnd"/>
      <w:r w:rsidR="00417057" w:rsidRPr="00417057">
        <w:rPr>
          <w:rFonts w:eastAsia="Times New Roman"/>
          <w:sz w:val="26"/>
          <w:szCs w:val="26"/>
          <w:lang w:eastAsia="ru-RU"/>
        </w:rPr>
        <w:t xml:space="preserve"> 029-2014 (КДЕС Ред. 2) и Общероссийского классификатора продукции по видам экономической деятельности (ОКПД2) ОК 034-2014 (КПЕС 2008)",</w:t>
      </w:r>
    </w:p>
    <w:p w:rsidR="00417057" w:rsidRPr="00417057" w:rsidRDefault="0038310D" w:rsidP="00417057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sz w:val="26"/>
          <w:szCs w:val="26"/>
          <w:lang w:eastAsia="ru-RU"/>
        </w:rPr>
      </w:pPr>
      <w:hyperlink r:id="rId58" w:history="1">
        <w:r w:rsidR="00417057" w:rsidRPr="00417057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417057" w:rsidRPr="00417057">
        <w:rPr>
          <w:rFonts w:eastAsia="Times New Roman"/>
          <w:sz w:val="26"/>
          <w:szCs w:val="26"/>
          <w:lang w:eastAsia="ru-RU"/>
        </w:rPr>
        <w:t xml:space="preserve"> Минэкономразвития России от 16 апреля 2015 г. № 228 "О внесении изменений в приказ Минэкономразвития России от 25 марта 2014 г. № 155 "Об условиях допуска товаров, происходящих из иностранных государств, для целей осуществления закупок товаров, работ, услуг для обеспечения государственных и муниципальных нужд",</w:t>
      </w:r>
    </w:p>
    <w:p w:rsidR="00417057" w:rsidRPr="00417057" w:rsidRDefault="00417057" w:rsidP="00417057">
      <w:pPr>
        <w:numPr>
          <w:ilvl w:val="0"/>
          <w:numId w:val="1"/>
        </w:numPr>
        <w:rPr>
          <w:rFonts w:eastAsia="Times New Roman"/>
          <w:color w:val="000000"/>
          <w:sz w:val="26"/>
          <w:szCs w:val="26"/>
          <w:lang w:eastAsia="ru-RU"/>
        </w:rPr>
      </w:pPr>
      <w:proofErr w:type="gramStart"/>
      <w:r w:rsidRPr="00417057">
        <w:rPr>
          <w:rFonts w:eastAsia="Times New Roman"/>
          <w:color w:val="000000"/>
          <w:sz w:val="26"/>
          <w:szCs w:val="26"/>
          <w:lang w:eastAsia="ru-RU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417057">
        <w:rPr>
          <w:rFonts w:eastAsia="Times New Roman"/>
          <w:color w:val="000000"/>
          <w:sz w:val="26"/>
          <w:szCs w:val="26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417057" w:rsidRPr="00417057" w:rsidRDefault="0058083C" w:rsidP="00417057">
      <w:pPr>
        <w:widowControl w:val="0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Главный</w:t>
      </w:r>
      <w:r w:rsidR="00417057" w:rsidRPr="00417057">
        <w:rPr>
          <w:rFonts w:eastAsia="Times New Roman"/>
          <w:sz w:val="26"/>
          <w:szCs w:val="26"/>
        </w:rPr>
        <w:t xml:space="preserve"> специалист-эксперт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17057" w:rsidRPr="00417057" w:rsidRDefault="00417057" w:rsidP="00417057">
      <w:pPr>
        <w:autoSpaceDE w:val="0"/>
        <w:autoSpaceDN w:val="0"/>
        <w:adjustRightInd w:val="0"/>
        <w:ind w:firstLine="283"/>
        <w:rPr>
          <w:rFonts w:eastAsia="Times New Roman"/>
          <w:sz w:val="26"/>
          <w:szCs w:val="26"/>
        </w:rPr>
      </w:pPr>
    </w:p>
    <w:p w:rsidR="00417057" w:rsidRPr="00417057" w:rsidRDefault="00417057" w:rsidP="00417057">
      <w:pPr>
        <w:autoSpaceDE w:val="0"/>
        <w:autoSpaceDN w:val="0"/>
        <w:adjustRightInd w:val="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6.</w:t>
      </w:r>
      <w:r w:rsidR="000D5730">
        <w:rPr>
          <w:rFonts w:eastAsia="Times New Roman"/>
          <w:sz w:val="26"/>
          <w:szCs w:val="26"/>
        </w:rPr>
        <w:t xml:space="preserve">3.2.2. </w:t>
      </w:r>
      <w:proofErr w:type="gramStart"/>
      <w:r w:rsidRPr="00417057">
        <w:rPr>
          <w:rFonts w:eastAsia="Times New Roman"/>
          <w:sz w:val="26"/>
          <w:szCs w:val="26"/>
        </w:rPr>
        <w:t xml:space="preserve">Иные профессиональные знания: принципы формирования налоговой системы Российской Федерации; </w:t>
      </w:r>
      <w:r w:rsidRPr="00417057">
        <w:rPr>
          <w:rFonts w:eastAsia="Times New Roman"/>
          <w:sz w:val="26"/>
          <w:szCs w:val="28"/>
        </w:rPr>
        <w:t xml:space="preserve">основные направления бюджетной политики в Российской Федерации; </w:t>
      </w:r>
      <w:r w:rsidRPr="00417057">
        <w:rPr>
          <w:rFonts w:eastAsia="Times New Roman"/>
          <w:sz w:val="26"/>
          <w:szCs w:val="26"/>
        </w:rPr>
        <w:t>понятие контрактная система в сфере закупок товаров, работ, услуг для обеспечения государственных и муниципальных нужд (далее - контрактная система в сфере закупок); порядок определение поставщика (подрядчика, исполнителя); понятие закупка товара, работы, услуги для обеспечения государственных или муниципальных нужд (далее - закупка);</w:t>
      </w:r>
      <w:proofErr w:type="gramEnd"/>
      <w:r w:rsidRPr="00417057">
        <w:rPr>
          <w:rFonts w:eastAsia="Times New Roman"/>
          <w:sz w:val="26"/>
          <w:szCs w:val="26"/>
        </w:rPr>
        <w:t xml:space="preserve"> понятие участник закупки; понятие государственный заказчик; понятие единая информационная система в сфере закупок (далее - единая информационная система).</w:t>
      </w:r>
    </w:p>
    <w:p w:rsidR="00417057" w:rsidRPr="00417057" w:rsidRDefault="00417057" w:rsidP="00417057">
      <w:pPr>
        <w:autoSpaceDE w:val="0"/>
        <w:autoSpaceDN w:val="0"/>
        <w:adjustRightInd w:val="0"/>
        <w:rPr>
          <w:rFonts w:eastAsia="Times New Roman"/>
          <w:sz w:val="26"/>
          <w:szCs w:val="26"/>
        </w:rPr>
      </w:pPr>
      <w:r w:rsidRPr="00417057">
        <w:rPr>
          <w:rFonts w:eastAsia="Times New Roman"/>
          <w:spacing w:val="-2"/>
          <w:sz w:val="26"/>
          <w:szCs w:val="26"/>
        </w:rPr>
        <w:t>6.</w:t>
      </w:r>
      <w:r w:rsidR="000D5730">
        <w:rPr>
          <w:rFonts w:eastAsia="Times New Roman"/>
          <w:spacing w:val="-2"/>
          <w:sz w:val="26"/>
          <w:szCs w:val="26"/>
        </w:rPr>
        <w:t>3.3</w:t>
      </w:r>
      <w:r w:rsidRPr="00417057">
        <w:rPr>
          <w:rFonts w:eastAsia="Times New Roman"/>
          <w:spacing w:val="-2"/>
          <w:sz w:val="26"/>
          <w:szCs w:val="26"/>
        </w:rPr>
        <w:t>. </w:t>
      </w:r>
      <w:proofErr w:type="gramStart"/>
      <w:r w:rsidRPr="00417057">
        <w:rPr>
          <w:rFonts w:eastAsia="Times New Roman"/>
          <w:spacing w:val="-2"/>
          <w:sz w:val="26"/>
          <w:szCs w:val="26"/>
        </w:rPr>
        <w:t xml:space="preserve">Наличие функциональных знаний: </w:t>
      </w:r>
      <w:r w:rsidRPr="00417057">
        <w:rPr>
          <w:rFonts w:eastAsia="Times New Roman"/>
          <w:sz w:val="26"/>
          <w:szCs w:val="26"/>
        </w:rPr>
        <w:t xml:space="preserve">понятие нормы права, нормативного правового акта, правоотношений и их признаки; </w:t>
      </w:r>
      <w:r w:rsidRPr="00417057">
        <w:rPr>
          <w:rFonts w:eastAsia="Times New Roman"/>
          <w:sz w:val="26"/>
          <w:szCs w:val="24"/>
        </w:rPr>
        <w:t>методы бюджетного планирования; </w:t>
      </w:r>
      <w:r w:rsidRPr="00417057">
        <w:rPr>
          <w:rFonts w:eastAsia="Times New Roman"/>
          <w:sz w:val="26"/>
          <w:szCs w:val="28"/>
        </w:rPr>
        <w:t xml:space="preserve"> разработка технических заданий при размещении государственного заказа на приобретение товаров, работ и услуг; </w:t>
      </w:r>
      <w:r w:rsidRPr="00417057">
        <w:rPr>
          <w:rFonts w:eastAsia="Times New Roman"/>
          <w:sz w:val="26"/>
          <w:szCs w:val="26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  <w:proofErr w:type="gramEnd"/>
      <w:r w:rsidRPr="00417057">
        <w:rPr>
          <w:rFonts w:eastAsia="Times New Roman"/>
          <w:sz w:val="26"/>
          <w:szCs w:val="26"/>
        </w:rPr>
        <w:t xml:space="preserve"> </w:t>
      </w:r>
      <w:proofErr w:type="gramStart"/>
      <w:r w:rsidRPr="00417057">
        <w:rPr>
          <w:rFonts w:eastAsia="Times New Roman"/>
          <w:sz w:val="26"/>
          <w:szCs w:val="26"/>
        </w:rPr>
        <w:t xml:space="preserve">понятие реестра контрактов, заключенных заказчиками, включая понятие реестра недобросовестных поставщиков (подрядчиков, исполнителей); порядок подготовки обоснования закупок; процедура общественного обсуждения закупок; порядок определения начальной (максимальной) цены контракта, заключаемого с единственным поставщиком (подрядчиком, исполнителем); порядок и особенности процедуры определения поставщиков (подрядчиков, исполнителей) путем проведения </w:t>
      </w:r>
      <w:r w:rsidRPr="00417057">
        <w:rPr>
          <w:rFonts w:eastAsia="Times New Roman"/>
          <w:sz w:val="26"/>
          <w:szCs w:val="26"/>
        </w:rPr>
        <w:lastRenderedPageBreak/>
        <w:t>конкурсов и аукционов/запроса котировок/запроса предложений/закрытыми способами;</w:t>
      </w:r>
      <w:proofErr w:type="gramEnd"/>
      <w:r w:rsidRPr="00417057">
        <w:rPr>
          <w:rFonts w:eastAsia="Times New Roman"/>
          <w:sz w:val="26"/>
          <w:szCs w:val="26"/>
        </w:rPr>
        <w:t xml:space="preserve"> порядок и особенности процедуры осуществления закупки у единственного поставщика (подрядчика, исполнителя); этапы и порядок исполнения, изменения и расторжения контракта; процедура проведения аудита в сфере закупок;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контрактной системе в сфере закупок.</w:t>
      </w:r>
    </w:p>
    <w:p w:rsidR="00417057" w:rsidRPr="00417057" w:rsidRDefault="00417057" w:rsidP="00417057">
      <w:pPr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6.</w:t>
      </w:r>
      <w:r w:rsidR="000D5730">
        <w:rPr>
          <w:rFonts w:eastAsia="Times New Roman"/>
          <w:sz w:val="26"/>
          <w:szCs w:val="26"/>
        </w:rPr>
        <w:t>3.4</w:t>
      </w:r>
      <w:r w:rsidRPr="00417057">
        <w:rPr>
          <w:rFonts w:eastAsia="Times New Roman"/>
          <w:sz w:val="26"/>
          <w:szCs w:val="26"/>
        </w:rPr>
        <w:t>. Наличие базовых умений: умение мыслить системно (стратегически); умение планировать, рационально использовать служебное время и достигать рез</w:t>
      </w:r>
      <w:r w:rsidR="0086192F">
        <w:rPr>
          <w:rFonts w:eastAsia="Times New Roman"/>
          <w:sz w:val="26"/>
          <w:szCs w:val="26"/>
        </w:rPr>
        <w:t>ультата; коммуникативные умения; умение управлять изменениями.</w:t>
      </w:r>
    </w:p>
    <w:p w:rsidR="00417057" w:rsidRPr="00417057" w:rsidRDefault="00417057" w:rsidP="00417057">
      <w:pPr>
        <w:autoSpaceDE w:val="0"/>
        <w:autoSpaceDN w:val="0"/>
        <w:adjustRightInd w:val="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6.</w:t>
      </w:r>
      <w:r w:rsidR="000D5730">
        <w:rPr>
          <w:rFonts w:eastAsia="Times New Roman"/>
          <w:sz w:val="26"/>
          <w:szCs w:val="26"/>
        </w:rPr>
        <w:t>3.5</w:t>
      </w:r>
      <w:r w:rsidRPr="00417057">
        <w:rPr>
          <w:rFonts w:eastAsia="Times New Roman"/>
          <w:sz w:val="26"/>
          <w:szCs w:val="26"/>
        </w:rPr>
        <w:t>. </w:t>
      </w:r>
      <w:proofErr w:type="gramStart"/>
      <w:r w:rsidRPr="00417057">
        <w:rPr>
          <w:rFonts w:eastAsia="Times New Roman"/>
          <w:sz w:val="26"/>
          <w:szCs w:val="26"/>
        </w:rPr>
        <w:t xml:space="preserve">Наличие профессиональных умений: </w:t>
      </w:r>
      <w:r w:rsidRPr="00417057">
        <w:rPr>
          <w:rFonts w:eastAsia="Times New Roman"/>
          <w:sz w:val="26"/>
          <w:szCs w:val="28"/>
        </w:rPr>
        <w:t xml:space="preserve">подготовки плана-графика закупок, обоснования закупок; разработки документаций о закупке, проектов контрактов (договоров); размещения информации и документов в единой информационной системе в сфере закупок; составления протоколов заседания комиссии по осуществлению закупок; </w:t>
      </w:r>
      <w:r w:rsidRPr="00417057">
        <w:rPr>
          <w:rFonts w:eastAsia="Times New Roman"/>
          <w:sz w:val="26"/>
          <w:szCs w:val="26"/>
        </w:rPr>
        <w:t>анализировать заявки, поступивших от государственных заказчиков в целях определения поставщика (подрядчика, исполнителя) и прилагаемых к ним документов, на соответствие требованиям действующего законодательства Российской Федерации;</w:t>
      </w:r>
      <w:proofErr w:type="gramEnd"/>
      <w:r w:rsidRPr="00417057">
        <w:rPr>
          <w:rFonts w:eastAsia="Times New Roman"/>
          <w:sz w:val="26"/>
          <w:szCs w:val="26"/>
        </w:rPr>
        <w:t xml:space="preserve"> </w:t>
      </w:r>
      <w:proofErr w:type="gramStart"/>
      <w:r w:rsidRPr="00417057">
        <w:rPr>
          <w:rFonts w:eastAsia="Times New Roman"/>
          <w:sz w:val="26"/>
          <w:szCs w:val="26"/>
        </w:rPr>
        <w:t>размещать в единой 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 аукцион), запроса предложений) разрабатывать конкурсную документацию, документацию об аукционе, иную документацию в соответствии с требованиями законодательств;</w:t>
      </w:r>
      <w:proofErr w:type="gramEnd"/>
      <w:r w:rsidRPr="00417057">
        <w:rPr>
          <w:rFonts w:eastAsia="Times New Roman"/>
          <w:sz w:val="26"/>
          <w:szCs w:val="26"/>
        </w:rPr>
        <w:t xml:space="preserve"> проводить закупки в соответствии с действующим законодательством; ведение заседания комиссии по проведению закупки, составления протоколов заседаний комиссии, обеспечение своевременного подписания соответствующих протоколов членами комиссии после принятия соответствующего решения и размещение протоколов на официальном сайте Российской Федерации для размещения информации о размещении закупок в установленных законодательством случаях.</w:t>
      </w:r>
    </w:p>
    <w:p w:rsidR="00417057" w:rsidRPr="00417057" w:rsidRDefault="00417057" w:rsidP="00417057">
      <w:pPr>
        <w:widowControl w:val="0"/>
        <w:rPr>
          <w:rFonts w:eastAsia="Times New Roman"/>
          <w:sz w:val="26"/>
          <w:szCs w:val="26"/>
        </w:rPr>
      </w:pPr>
      <w:r w:rsidRPr="00417057">
        <w:rPr>
          <w:rFonts w:eastAsia="Times New Roman"/>
          <w:color w:val="000000"/>
          <w:sz w:val="26"/>
          <w:szCs w:val="26"/>
        </w:rPr>
        <w:t>6.</w:t>
      </w:r>
      <w:r w:rsidR="000D5730">
        <w:rPr>
          <w:rFonts w:eastAsia="Times New Roman"/>
          <w:color w:val="000000"/>
          <w:sz w:val="26"/>
          <w:szCs w:val="26"/>
        </w:rPr>
        <w:t>3.6</w:t>
      </w:r>
      <w:r w:rsidRPr="00417057">
        <w:rPr>
          <w:rFonts w:eastAsia="Times New Roman"/>
          <w:color w:val="000000"/>
          <w:sz w:val="26"/>
          <w:szCs w:val="26"/>
        </w:rPr>
        <w:t>. </w:t>
      </w:r>
      <w:proofErr w:type="gramStart"/>
      <w:r w:rsidRPr="00417057">
        <w:rPr>
          <w:rFonts w:eastAsia="Times New Roman"/>
          <w:color w:val="000000"/>
          <w:sz w:val="26"/>
          <w:szCs w:val="26"/>
        </w:rPr>
        <w:t>Наличие функциональных умений:</w:t>
      </w:r>
      <w:r w:rsidRPr="00417057">
        <w:rPr>
          <w:rFonts w:eastAsia="Times New Roman"/>
          <w:sz w:val="26"/>
          <w:szCs w:val="24"/>
        </w:rPr>
        <w:t xml:space="preserve"> расчетов с поставщиками и подрядчиками;  </w:t>
      </w:r>
      <w:r w:rsidRPr="00417057">
        <w:rPr>
          <w:rFonts w:eastAsia="Times New Roman"/>
          <w:sz w:val="26"/>
          <w:szCs w:val="26"/>
        </w:rPr>
        <w:t>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подготовка планов закупок;</w:t>
      </w:r>
      <w:proofErr w:type="gramEnd"/>
      <w:r w:rsidRPr="00417057">
        <w:rPr>
          <w:rFonts w:eastAsia="Times New Roman"/>
          <w:sz w:val="26"/>
          <w:szCs w:val="26"/>
        </w:rPr>
        <w:t xml:space="preserve">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закупок.</w:t>
      </w:r>
    </w:p>
    <w:p w:rsidR="00417057" w:rsidRPr="00417057" w:rsidRDefault="00417057" w:rsidP="00417057">
      <w:pPr>
        <w:widowControl w:val="0"/>
        <w:autoSpaceDE w:val="0"/>
        <w:autoSpaceDN w:val="0"/>
        <w:ind w:firstLine="0"/>
        <w:jc w:val="left"/>
        <w:outlineLvl w:val="0"/>
        <w:rPr>
          <w:color w:val="000000"/>
          <w:sz w:val="26"/>
          <w:szCs w:val="26"/>
          <w:lang w:eastAsia="ru-RU"/>
        </w:rPr>
      </w:pPr>
    </w:p>
    <w:p w:rsidR="00417057" w:rsidRPr="00417057" w:rsidRDefault="00417057" w:rsidP="00417057">
      <w:pPr>
        <w:widowControl w:val="0"/>
        <w:jc w:val="center"/>
        <w:rPr>
          <w:rFonts w:eastAsia="Times New Roman"/>
          <w:b/>
          <w:sz w:val="26"/>
          <w:szCs w:val="26"/>
        </w:rPr>
      </w:pPr>
      <w:r w:rsidRPr="00417057">
        <w:rPr>
          <w:rFonts w:eastAsia="Times New Roman"/>
          <w:b/>
          <w:sz w:val="26"/>
          <w:szCs w:val="26"/>
        </w:rPr>
        <w:t>III. Должностные обязанности</w:t>
      </w:r>
    </w:p>
    <w:p w:rsidR="00417057" w:rsidRPr="00417057" w:rsidRDefault="00417057" w:rsidP="00417057">
      <w:pPr>
        <w:widowControl w:val="0"/>
        <w:rPr>
          <w:rFonts w:eastAsia="Times New Roman"/>
          <w:sz w:val="26"/>
          <w:szCs w:val="26"/>
          <w:highlight w:val="yellow"/>
        </w:rPr>
      </w:pPr>
    </w:p>
    <w:p w:rsidR="00417057" w:rsidRPr="00417057" w:rsidRDefault="00417057" w:rsidP="00417057">
      <w:pPr>
        <w:widowControl w:val="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7</w:t>
      </w:r>
      <w:r w:rsidR="002B3A60">
        <w:rPr>
          <w:rFonts w:eastAsia="Times New Roman"/>
          <w:sz w:val="26"/>
          <w:szCs w:val="26"/>
        </w:rPr>
        <w:t>. Основные обязанности главного</w:t>
      </w:r>
      <w:r w:rsidRPr="00417057">
        <w:rPr>
          <w:rFonts w:eastAsia="Times New Roman"/>
          <w:sz w:val="26"/>
          <w:szCs w:val="26"/>
        </w:rPr>
        <w:t xml:space="preserve"> специалиста-эксперта, а также </w:t>
      </w:r>
      <w:r w:rsidR="0003734F">
        <w:rPr>
          <w:rFonts w:eastAsia="Times New Roman"/>
          <w:sz w:val="26"/>
          <w:szCs w:val="26"/>
        </w:rPr>
        <w:t xml:space="preserve">ограничения, </w:t>
      </w:r>
      <w:r w:rsidRPr="00417057">
        <w:rPr>
          <w:rFonts w:eastAsia="Times New Roman"/>
          <w:sz w:val="26"/>
          <w:szCs w:val="26"/>
        </w:rPr>
        <w:lastRenderedPageBreak/>
        <w:t xml:space="preserve">запреты и требования, установлены статьями </w:t>
      </w:r>
      <w:r w:rsidR="0003734F">
        <w:rPr>
          <w:rFonts w:eastAsia="Times New Roman"/>
          <w:sz w:val="26"/>
          <w:szCs w:val="26"/>
        </w:rPr>
        <w:t>15-18, 20, 20.1, 20.2, 20.3</w:t>
      </w:r>
      <w:r w:rsidRPr="00417057">
        <w:rPr>
          <w:rFonts w:eastAsia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417057" w:rsidRPr="00417057" w:rsidRDefault="00417057" w:rsidP="00417057">
      <w:pPr>
        <w:widowControl w:val="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 xml:space="preserve">8. В целях реализации задач и </w:t>
      </w:r>
      <w:proofErr w:type="gramStart"/>
      <w:r w:rsidRPr="00417057">
        <w:rPr>
          <w:rFonts w:eastAsia="Times New Roman"/>
          <w:sz w:val="26"/>
          <w:szCs w:val="26"/>
        </w:rPr>
        <w:t xml:space="preserve">функций, возложенных на хозяйственный отдел </w:t>
      </w:r>
      <w:r w:rsidR="002B3A60">
        <w:rPr>
          <w:rFonts w:eastAsia="Times New Roman"/>
          <w:sz w:val="26"/>
          <w:szCs w:val="26"/>
        </w:rPr>
        <w:t>главный</w:t>
      </w:r>
      <w:r w:rsidRPr="00417057">
        <w:rPr>
          <w:rFonts w:eastAsia="Times New Roman"/>
          <w:sz w:val="26"/>
          <w:szCs w:val="26"/>
        </w:rPr>
        <w:t xml:space="preserve">  специалист-эксперт обязан</w:t>
      </w:r>
      <w:proofErr w:type="gramEnd"/>
      <w:r w:rsidRPr="00417057">
        <w:rPr>
          <w:rFonts w:eastAsia="Times New Roman"/>
          <w:sz w:val="26"/>
          <w:szCs w:val="26"/>
        </w:rPr>
        <w:t>:</w:t>
      </w:r>
    </w:p>
    <w:p w:rsidR="00417057" w:rsidRPr="00417057" w:rsidRDefault="00417057" w:rsidP="00417057">
      <w:pPr>
        <w:ind w:firstLine="720"/>
        <w:rPr>
          <w:rFonts w:eastAsia="Times New Roman"/>
          <w:color w:val="000000"/>
          <w:sz w:val="26"/>
          <w:szCs w:val="26"/>
          <w:lang w:eastAsia="ru-RU"/>
        </w:rPr>
      </w:pPr>
      <w:r w:rsidRPr="00417057">
        <w:rPr>
          <w:rFonts w:eastAsia="Times New Roman"/>
          <w:color w:val="000000"/>
          <w:sz w:val="26"/>
          <w:szCs w:val="26"/>
          <w:lang w:eastAsia="ru-RU"/>
        </w:rPr>
        <w:t>подготавливать в установленном порядке и в сроки ответы, информации, отчеты на письма и запросы налоговых органов, министерств и ведомств, предприятий, организаций, учреждений, граждан по вопросам, входящим в его компетенцию.</w:t>
      </w:r>
    </w:p>
    <w:p w:rsidR="00417057" w:rsidRPr="00417057" w:rsidRDefault="00417057" w:rsidP="00417057">
      <w:pPr>
        <w:ind w:firstLine="708"/>
        <w:rPr>
          <w:rFonts w:eastAsia="Times New Roman"/>
          <w:color w:val="000000"/>
          <w:sz w:val="26"/>
          <w:szCs w:val="26"/>
        </w:rPr>
      </w:pPr>
      <w:r w:rsidRPr="00417057">
        <w:rPr>
          <w:rFonts w:eastAsia="Times New Roman"/>
          <w:iCs/>
          <w:color w:val="000000"/>
          <w:sz w:val="26"/>
          <w:szCs w:val="26"/>
        </w:rPr>
        <w:t>осуществлять функции контрактной службы.</w:t>
      </w:r>
    </w:p>
    <w:p w:rsidR="00417057" w:rsidRPr="00417057" w:rsidRDefault="00417057" w:rsidP="00417057">
      <w:pPr>
        <w:ind w:firstLine="708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формировать план – график закупок товаров, работ, услуг для государственных нужд за счет средств федерального бюджета и внебюджетных источников финансирования на финансовый год и план-график закупок товаров, работ, услуг путем проведения конкурсов, аукционов и других способов закупок  для нужд Управления, территориальных налоговых органов, вносить в указанные документы необходимые изменения;</w:t>
      </w:r>
    </w:p>
    <w:p w:rsidR="00417057" w:rsidRPr="00417057" w:rsidRDefault="00417057" w:rsidP="00417057">
      <w:pPr>
        <w:ind w:firstLine="708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определять  и обосновывать начальную максимальную цену контракта, цену контракта, заключаемого с единственным поставщиком (подрядчиком, исполнителем) при формировании плана-графика закупок;</w:t>
      </w:r>
    </w:p>
    <w:p w:rsidR="00417057" w:rsidRPr="00417057" w:rsidRDefault="00417057" w:rsidP="00417057">
      <w:pPr>
        <w:shd w:val="clear" w:color="auto" w:fill="FFFFFF"/>
        <w:tabs>
          <w:tab w:val="left" w:pos="1502"/>
        </w:tabs>
        <w:spacing w:line="322" w:lineRule="exact"/>
        <w:ind w:right="17" w:firstLine="744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организовывать и практически выполнять мероприятия по  закупке товаров, работ и услуг для нужд Управления, путем проведения торгов и иных способов закупок;</w:t>
      </w:r>
    </w:p>
    <w:p w:rsidR="00417057" w:rsidRPr="00417057" w:rsidRDefault="00417057" w:rsidP="00417057">
      <w:pPr>
        <w:shd w:val="clear" w:color="auto" w:fill="FFFFFF"/>
        <w:tabs>
          <w:tab w:val="left" w:pos="1502"/>
        </w:tabs>
        <w:spacing w:line="322" w:lineRule="exact"/>
        <w:ind w:right="17" w:firstLine="744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осуществлять  подготовку извещений об осуществлении закупок, документации о закупках, проектов контрактов,</w:t>
      </w:r>
    </w:p>
    <w:p w:rsidR="00417057" w:rsidRPr="00417057" w:rsidRDefault="00417057" w:rsidP="00417057">
      <w:pPr>
        <w:ind w:firstLine="708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подготавливать материалы для проведения конкурсов, аукционов, запросов котировок на поставку товаров, выполнение работ, оказание услуг для нужд налоговых органов края и Управления;</w:t>
      </w:r>
    </w:p>
    <w:p w:rsidR="00417057" w:rsidRPr="00417057" w:rsidRDefault="00417057" w:rsidP="00417057">
      <w:pPr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 xml:space="preserve"> разрабатывать аукционную, конкурсную, котировочную документации и в установленном порядке производит размещение всей  необходимой  информации на официальной сайте, электронно-торговой площадке;</w:t>
      </w:r>
    </w:p>
    <w:p w:rsidR="00417057" w:rsidRPr="00417057" w:rsidRDefault="00417057" w:rsidP="00417057">
      <w:pPr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осуществлять подготовку протоколов заседаний комиссий по осуществлению закупок на основании решений, принятых членами комиссии по осуществлению закупок;</w:t>
      </w:r>
    </w:p>
    <w:p w:rsidR="00417057" w:rsidRPr="00417057" w:rsidRDefault="00417057" w:rsidP="00417057">
      <w:pPr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осуществлять организационно-техническое обеспечение деятельности комиссии по осуществлению закупок, в том числе обеспечивать проверку на соответствие требованиям, установленным в соответствии с законодательством Российской Федерации;</w:t>
      </w:r>
    </w:p>
    <w:p w:rsidR="00417057" w:rsidRPr="00417057" w:rsidRDefault="00417057" w:rsidP="00417057">
      <w:pPr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 xml:space="preserve">обеспечивать  хранение в сроки, установленные законодательством, протоколов, заявок на участие в закупках, документации о закупках, изменений, внесенных в документацию о закупках, разъяснений положений документации о закупках; </w:t>
      </w:r>
    </w:p>
    <w:p w:rsidR="00417057" w:rsidRPr="00417057" w:rsidRDefault="00417057" w:rsidP="00417057">
      <w:pPr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размещать в ЕИС извещения об осуществлении закупок, документацию о закупках и проекты контрактов, протоколы;</w:t>
      </w:r>
    </w:p>
    <w:p w:rsidR="00417057" w:rsidRPr="00417057" w:rsidRDefault="00417057" w:rsidP="00417057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spacing w:before="2" w:line="322" w:lineRule="exact"/>
        <w:ind w:right="7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проводить  договорную работу по результатам размещения заказов</w:t>
      </w:r>
      <w:proofErr w:type="gramStart"/>
      <w:r w:rsidRPr="00417057">
        <w:rPr>
          <w:rFonts w:eastAsia="Times New Roman"/>
          <w:sz w:val="26"/>
          <w:szCs w:val="26"/>
        </w:rPr>
        <w:t xml:space="preserve"> ;</w:t>
      </w:r>
      <w:proofErr w:type="gramEnd"/>
    </w:p>
    <w:p w:rsidR="00417057" w:rsidRPr="00417057" w:rsidRDefault="00417057" w:rsidP="00417057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spacing w:before="2" w:line="322" w:lineRule="exact"/>
        <w:ind w:right="7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составлять и размещать в ЕИС отчет об объеме закупок у субъектов малого предпринимательства;</w:t>
      </w:r>
    </w:p>
    <w:p w:rsidR="00417057" w:rsidRPr="00417057" w:rsidRDefault="00417057" w:rsidP="00417057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spacing w:before="2" w:line="322" w:lineRule="exact"/>
        <w:ind w:right="7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 xml:space="preserve">оформлять и размещать в ЕИС отчет о невозможности или нецелесообразности  </w:t>
      </w:r>
      <w:r w:rsidRPr="00417057">
        <w:rPr>
          <w:rFonts w:eastAsia="Times New Roman"/>
          <w:sz w:val="26"/>
          <w:szCs w:val="26"/>
        </w:rPr>
        <w:lastRenderedPageBreak/>
        <w:t>использования иных способов определения поставщика  (подрядчика, исполнителя), а также цену контракта и иные существенные условия контракта в случае осуществления закупки у единственного поставщика  (подрядчика, исполнителя) для заключения контракта;</w:t>
      </w:r>
    </w:p>
    <w:p w:rsidR="00417057" w:rsidRPr="00417057" w:rsidRDefault="00417057" w:rsidP="00417057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spacing w:before="2" w:line="322" w:lineRule="exact"/>
        <w:ind w:right="7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 xml:space="preserve">оформлять и размещать в информационно-телекоммуникационной сети «Интернет» информацию о размещении заказов на поставки товаров,   выполнение работ, оказание услуг; </w:t>
      </w:r>
      <w:proofErr w:type="gramStart"/>
      <w:r w:rsidRPr="00417057">
        <w:rPr>
          <w:rFonts w:eastAsia="Times New Roman"/>
          <w:sz w:val="26"/>
          <w:szCs w:val="26"/>
        </w:rPr>
        <w:t>отчет, содержащий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исполнения, информацию об изменении или о расторжении контракта;</w:t>
      </w:r>
      <w:proofErr w:type="gramEnd"/>
    </w:p>
    <w:p w:rsidR="00417057" w:rsidRPr="00417057" w:rsidRDefault="00417057" w:rsidP="00417057">
      <w:pPr>
        <w:ind w:firstLine="360"/>
        <w:rPr>
          <w:rFonts w:eastAsia="Times New Roman"/>
          <w:color w:val="000000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 xml:space="preserve">  осуществлять в установленном порядке делопроизводство отдела    и        хранение документов.</w:t>
      </w:r>
    </w:p>
    <w:p w:rsidR="00417057" w:rsidRPr="00417057" w:rsidRDefault="00417057" w:rsidP="00417057">
      <w:pPr>
        <w:ind w:firstLine="360"/>
        <w:rPr>
          <w:rFonts w:eastAsia="Times New Roman"/>
        </w:rPr>
      </w:pPr>
      <w:r w:rsidRPr="00417057">
        <w:rPr>
          <w:rFonts w:eastAsia="Times New Roman"/>
          <w:sz w:val="26"/>
          <w:szCs w:val="26"/>
        </w:rPr>
        <w:t xml:space="preserve">  оказывать практическую и консультационную помощь нижестоящим налоговым органам края</w:t>
      </w:r>
      <w:r w:rsidRPr="00417057">
        <w:rPr>
          <w:rFonts w:eastAsia="Times New Roman"/>
        </w:rPr>
        <w:t>;</w:t>
      </w:r>
    </w:p>
    <w:p w:rsidR="00417057" w:rsidRPr="00417057" w:rsidRDefault="00417057" w:rsidP="00417057">
      <w:pPr>
        <w:ind w:firstLine="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 xml:space="preserve">      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417057" w:rsidRPr="00417057" w:rsidRDefault="00417057" w:rsidP="00417057">
      <w:pPr>
        <w:ind w:firstLine="360"/>
        <w:rPr>
          <w:rFonts w:eastAsia="Times New Roman"/>
          <w:color w:val="000000"/>
          <w:sz w:val="26"/>
          <w:szCs w:val="26"/>
          <w:lang w:eastAsia="ru-RU"/>
        </w:rPr>
      </w:pPr>
      <w:r w:rsidRPr="00417057">
        <w:rPr>
          <w:rFonts w:eastAsia="Times New Roman"/>
          <w:color w:val="000000"/>
          <w:sz w:val="26"/>
          <w:szCs w:val="26"/>
          <w:lang w:eastAsia="ru-RU"/>
        </w:rPr>
        <w:t>соблюдать налоговую и иную охраняемую законом тайны в соответствии с Налоговым кодексом, федеральными законами и иными нормативными правовыми актами.</w:t>
      </w:r>
    </w:p>
    <w:p w:rsidR="00417057" w:rsidRPr="00417057" w:rsidRDefault="00417057" w:rsidP="00417057">
      <w:pPr>
        <w:tabs>
          <w:tab w:val="left" w:pos="0"/>
        </w:tabs>
        <w:spacing w:after="120"/>
        <w:ind w:firstLine="360"/>
        <w:rPr>
          <w:rFonts w:eastAsia="Times New Roman"/>
          <w:sz w:val="26"/>
          <w:szCs w:val="26"/>
          <w:lang w:eastAsia="ru-RU"/>
        </w:rPr>
      </w:pPr>
      <w:r w:rsidRPr="00417057">
        <w:rPr>
          <w:rFonts w:eastAsia="Times New Roman"/>
          <w:sz w:val="26"/>
          <w:szCs w:val="26"/>
          <w:lang w:eastAsia="ru-RU"/>
        </w:rPr>
        <w:t>выполнять требования по защите информации;</w:t>
      </w:r>
    </w:p>
    <w:p w:rsidR="00417057" w:rsidRPr="00417057" w:rsidRDefault="00417057" w:rsidP="00417057">
      <w:pPr>
        <w:tabs>
          <w:tab w:val="left" w:pos="0"/>
        </w:tabs>
        <w:spacing w:after="120"/>
        <w:ind w:firstLine="360"/>
        <w:rPr>
          <w:rFonts w:eastAsia="Times New Roman"/>
          <w:sz w:val="26"/>
          <w:szCs w:val="26"/>
          <w:lang w:eastAsia="ru-RU"/>
        </w:rPr>
      </w:pPr>
      <w:r w:rsidRPr="00417057">
        <w:rPr>
          <w:rFonts w:eastAsia="Times New Roman"/>
          <w:sz w:val="26"/>
          <w:szCs w:val="26"/>
          <w:lang w:eastAsia="ru-RU"/>
        </w:rPr>
        <w:t>обеспечивать сохранность комплектности закрепленного оборудования;</w:t>
      </w:r>
    </w:p>
    <w:p w:rsidR="00417057" w:rsidRPr="00417057" w:rsidRDefault="00417057" w:rsidP="00417057">
      <w:pPr>
        <w:ind w:firstLine="14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 xml:space="preserve">    обеспечивать сохранность целостности специальных пломбировочных устройств (</w:t>
      </w:r>
      <w:proofErr w:type="spellStart"/>
      <w:r w:rsidRPr="00417057">
        <w:rPr>
          <w:rFonts w:eastAsia="Times New Roman"/>
          <w:sz w:val="26"/>
          <w:szCs w:val="26"/>
        </w:rPr>
        <w:t>стикеров</w:t>
      </w:r>
      <w:proofErr w:type="spellEnd"/>
      <w:r w:rsidRPr="00417057">
        <w:rPr>
          <w:rFonts w:eastAsia="Times New Roman"/>
          <w:sz w:val="26"/>
          <w:szCs w:val="26"/>
        </w:rPr>
        <w:t>, лент, пломб, печатей и др.) на закрепленном оборудовании;</w:t>
      </w:r>
    </w:p>
    <w:p w:rsidR="00417057" w:rsidRPr="00417057" w:rsidRDefault="00417057" w:rsidP="00417057">
      <w:pPr>
        <w:ind w:firstLine="14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 xml:space="preserve">    использовать локальные (информационное пространство рабочей станции) и сетевые ресурсы ЛВС Управления, предоставленные ему (ей) для выполнения служебных обязанностей;</w:t>
      </w:r>
    </w:p>
    <w:p w:rsidR="00417057" w:rsidRPr="00417057" w:rsidRDefault="00417057" w:rsidP="00417057">
      <w:pPr>
        <w:ind w:firstLine="14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 xml:space="preserve">       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417057" w:rsidRPr="00417057" w:rsidRDefault="00417057" w:rsidP="00417057">
      <w:pPr>
        <w:ind w:firstLine="14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 xml:space="preserve">      исключать допуск других работников и лиц, не являющихся работниками Управления (Инспекции), к работе на закрепленной за  ним (ней) рабочей станции (исключение составляют сотрудники отдела информатизации и ввода данных УФНС России по Ставропольскому краю)</w:t>
      </w:r>
    </w:p>
    <w:p w:rsidR="00417057" w:rsidRPr="00417057" w:rsidRDefault="00417057" w:rsidP="00417057">
      <w:pPr>
        <w:ind w:firstLine="14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 xml:space="preserve">      не разглашать конфиденциальную информацию, к которой он допущен, рубежи ее защиты, в том числе сведения о </w:t>
      </w:r>
      <w:proofErr w:type="spellStart"/>
      <w:r w:rsidRPr="00417057">
        <w:rPr>
          <w:rFonts w:eastAsia="Times New Roman"/>
          <w:sz w:val="26"/>
          <w:szCs w:val="26"/>
        </w:rPr>
        <w:t>криптоключах</w:t>
      </w:r>
      <w:proofErr w:type="spellEnd"/>
      <w:r w:rsidRPr="00417057">
        <w:rPr>
          <w:rFonts w:eastAsia="Times New Roman"/>
          <w:sz w:val="26"/>
          <w:szCs w:val="26"/>
        </w:rPr>
        <w:t>;</w:t>
      </w:r>
    </w:p>
    <w:p w:rsidR="00417057" w:rsidRPr="00417057" w:rsidRDefault="00417057" w:rsidP="00417057">
      <w:pPr>
        <w:ind w:firstLine="14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 xml:space="preserve">      соблюдать требования к обеспечению безопасности конфиденциальной информации с использованием СКЗИ;</w:t>
      </w:r>
    </w:p>
    <w:p w:rsidR="00417057" w:rsidRPr="00417057" w:rsidRDefault="00417057" w:rsidP="00417057">
      <w:pPr>
        <w:ind w:firstLine="14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 xml:space="preserve">      сообщать в отдел информационной безопасности о ставших им известными попытках посторонних лиц получить сведения об используемых СКЗИ или ключевых документах к ним;</w:t>
      </w:r>
    </w:p>
    <w:p w:rsidR="00417057" w:rsidRPr="00417057" w:rsidRDefault="00417057" w:rsidP="00417057">
      <w:pPr>
        <w:ind w:firstLine="14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lastRenderedPageBreak/>
        <w:t xml:space="preserve">      </w:t>
      </w:r>
      <w:proofErr w:type="gramStart"/>
      <w:r w:rsidRPr="00417057">
        <w:rPr>
          <w:rFonts w:eastAsia="Times New Roman"/>
          <w:sz w:val="26"/>
          <w:szCs w:val="26"/>
        </w:rPr>
        <w:t>с</w:t>
      </w:r>
      <w:r w:rsidRPr="00417057">
        <w:rPr>
          <w:rFonts w:eastAsia="Times New Roman"/>
          <w:spacing w:val="-1"/>
          <w:sz w:val="26"/>
          <w:szCs w:val="26"/>
        </w:rPr>
        <w:t xml:space="preserve">давать  СКЗИ в отдел информационной безопасности  эксплуатационную и </w:t>
      </w:r>
      <w:r w:rsidRPr="00417057">
        <w:rPr>
          <w:rFonts w:eastAsia="Times New Roman"/>
          <w:sz w:val="26"/>
          <w:szCs w:val="26"/>
        </w:rPr>
        <w:t xml:space="preserve">техническую документацию к ним, ключевые документы в соответствии с </w:t>
      </w:r>
      <w:r w:rsidRPr="00417057">
        <w:rPr>
          <w:rFonts w:eastAsia="Times New Roman"/>
          <w:spacing w:val="-2"/>
          <w:sz w:val="26"/>
          <w:szCs w:val="26"/>
        </w:rPr>
        <w:t>порядком, установленным Инструкцией об организации и обеспечении</w:t>
      </w:r>
      <w:r w:rsidRPr="00417057">
        <w:rPr>
          <w:rFonts w:eastAsia="Times New Roman"/>
          <w:sz w:val="26"/>
          <w:szCs w:val="26"/>
        </w:rPr>
        <w:t xml:space="preserve">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417057" w:rsidRPr="00417057" w:rsidRDefault="00417057" w:rsidP="00417057">
      <w:pPr>
        <w:ind w:firstLine="14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 xml:space="preserve">      уведомлять  отдел  информационной 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417057" w:rsidRPr="00417057" w:rsidRDefault="00417057" w:rsidP="00417057">
      <w:pPr>
        <w:ind w:firstLine="14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 xml:space="preserve">       соблюдать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</w:t>
      </w:r>
      <w:proofErr w:type="spellStart"/>
      <w:r w:rsidRPr="00417057">
        <w:rPr>
          <w:rFonts w:eastAsia="Times New Roman"/>
          <w:sz w:val="26"/>
          <w:szCs w:val="26"/>
        </w:rPr>
        <w:t>криптоключах</w:t>
      </w:r>
      <w:proofErr w:type="spellEnd"/>
      <w:r w:rsidRPr="00417057">
        <w:rPr>
          <w:rFonts w:eastAsia="Times New Roman"/>
          <w:sz w:val="26"/>
          <w:szCs w:val="26"/>
        </w:rPr>
        <w:t xml:space="preserve"> и ЭЦП;</w:t>
      </w:r>
    </w:p>
    <w:p w:rsidR="00417057" w:rsidRPr="00417057" w:rsidRDefault="00417057" w:rsidP="00417057">
      <w:pPr>
        <w:ind w:firstLine="708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9" w:history="1">
        <w:r w:rsidRPr="00417057">
          <w:rPr>
            <w:rFonts w:eastAsia="Times New Roman"/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417057">
        <w:rPr>
          <w:rFonts w:eastAsia="Times New Roman"/>
          <w:color w:val="000000"/>
          <w:sz w:val="26"/>
          <w:szCs w:val="26"/>
        </w:rPr>
        <w:t xml:space="preserve">,  Федеральный </w:t>
      </w:r>
      <w:hyperlink r:id="rId60" w:history="1">
        <w:r w:rsidRPr="00417057">
          <w:rPr>
            <w:rFonts w:eastAsia="Times New Roman"/>
            <w:color w:val="000000"/>
            <w:sz w:val="26"/>
            <w:szCs w:val="26"/>
          </w:rPr>
          <w:t>закон</w:t>
        </w:r>
      </w:hyperlink>
      <w:r w:rsidRPr="00417057">
        <w:rPr>
          <w:rFonts w:eastAsia="Times New Roman"/>
          <w:color w:val="000000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417057" w:rsidRPr="00417057" w:rsidRDefault="00417057" w:rsidP="00417057">
      <w:pPr>
        <w:tabs>
          <w:tab w:val="left" w:pos="0"/>
        </w:tabs>
        <w:spacing w:after="120"/>
        <w:ind w:firstLine="0"/>
        <w:rPr>
          <w:rFonts w:eastAsia="Times New Roman"/>
          <w:color w:val="000000"/>
          <w:sz w:val="26"/>
          <w:szCs w:val="26"/>
          <w:lang w:eastAsia="ru-RU"/>
        </w:rPr>
      </w:pPr>
      <w:r w:rsidRPr="00417057">
        <w:rPr>
          <w:rFonts w:eastAsia="Times New Roman"/>
          <w:color w:val="000000"/>
          <w:sz w:val="26"/>
          <w:szCs w:val="26"/>
          <w:lang w:eastAsia="ru-RU"/>
        </w:rPr>
        <w:tab/>
        <w:t xml:space="preserve">выполнять обязанности гражданского служащего, предусмотренные </w:t>
      </w:r>
      <w:r w:rsidRPr="00417057">
        <w:rPr>
          <w:rFonts w:eastAsia="Times New Roman"/>
          <w:sz w:val="26"/>
          <w:szCs w:val="26"/>
          <w:lang w:eastAsia="ru-RU"/>
        </w:rPr>
        <w:t xml:space="preserve">Федеральным законом </w:t>
      </w:r>
      <w:hyperlink r:id="rId61" w:history="1">
        <w:r w:rsidRPr="00417057">
          <w:rPr>
            <w:rFonts w:eastAsia="Times New Roman"/>
            <w:color w:val="000000"/>
            <w:sz w:val="26"/>
            <w:szCs w:val="26"/>
            <w:lang w:eastAsia="ru-RU"/>
          </w:rPr>
          <w:t>от 27.07.2004 № 79-ФЗ  "О государственной гражданской службе Российской Федерации"</w:t>
        </w:r>
      </w:hyperlink>
      <w:r w:rsidRPr="00417057">
        <w:rPr>
          <w:rFonts w:eastAsia="Times New Roman"/>
          <w:color w:val="000000"/>
          <w:sz w:val="26"/>
          <w:szCs w:val="26"/>
          <w:lang w:eastAsia="ru-RU"/>
        </w:rPr>
        <w:t xml:space="preserve">,  Федеральным </w:t>
      </w:r>
      <w:hyperlink r:id="rId62" w:history="1">
        <w:r w:rsidRPr="00417057">
          <w:rPr>
            <w:rFonts w:eastAsia="Times New Roman"/>
            <w:color w:val="000000"/>
            <w:sz w:val="26"/>
            <w:szCs w:val="26"/>
            <w:lang w:eastAsia="ru-RU"/>
          </w:rPr>
          <w:t>закон</w:t>
        </w:r>
      </w:hyperlink>
      <w:r w:rsidRPr="00417057">
        <w:rPr>
          <w:rFonts w:eastAsia="Times New Roman"/>
          <w:color w:val="000000"/>
          <w:sz w:val="26"/>
          <w:szCs w:val="26"/>
          <w:lang w:eastAsia="ru-RU"/>
        </w:rPr>
        <w:t>ом от 25.12.2008 № 273-ФЗ "О противодействии коррупции" и другими федеральными законами;</w:t>
      </w:r>
    </w:p>
    <w:p w:rsidR="00417057" w:rsidRPr="00417057" w:rsidRDefault="00417057" w:rsidP="00417057">
      <w:pPr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17057" w:rsidRPr="00417057" w:rsidRDefault="00417057" w:rsidP="00417057">
      <w:pPr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17057" w:rsidRPr="00417057" w:rsidRDefault="00417057" w:rsidP="00417057">
      <w:pPr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17057" w:rsidRPr="00417057" w:rsidRDefault="00417057" w:rsidP="00417057">
      <w:pPr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17057" w:rsidRPr="00417057" w:rsidRDefault="00417057" w:rsidP="00417057">
      <w:pPr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417057" w:rsidRPr="00417057" w:rsidRDefault="00417057" w:rsidP="00417057">
      <w:pPr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417057" w:rsidRPr="00417057" w:rsidRDefault="00417057" w:rsidP="00417057">
      <w:pPr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соблюдать правила и нормы охраны труда и техники безопасности;</w:t>
      </w:r>
    </w:p>
    <w:p w:rsidR="00417057" w:rsidRPr="00417057" w:rsidRDefault="00417057" w:rsidP="00417057">
      <w:pPr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17057" w:rsidRPr="00417057" w:rsidRDefault="00417057" w:rsidP="00417057">
      <w:pPr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17057" w:rsidRPr="00417057" w:rsidRDefault="00417057" w:rsidP="00417057">
      <w:pPr>
        <w:widowControl w:val="0"/>
        <w:autoSpaceDE w:val="0"/>
        <w:autoSpaceDN w:val="0"/>
        <w:adjustRightInd w:val="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17057" w:rsidRPr="00417057" w:rsidRDefault="00417057" w:rsidP="00417057">
      <w:pPr>
        <w:shd w:val="clear" w:color="auto" w:fill="FFFFFF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17057" w:rsidRPr="00417057" w:rsidRDefault="00417057" w:rsidP="0003734F">
      <w:pPr>
        <w:widowControl w:val="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9.  </w:t>
      </w:r>
      <w:proofErr w:type="gramStart"/>
      <w:r w:rsidR="002D086A">
        <w:rPr>
          <w:rFonts w:eastAsia="Times New Roman"/>
          <w:sz w:val="26"/>
          <w:szCs w:val="26"/>
        </w:rPr>
        <w:t>Главный</w:t>
      </w:r>
      <w:r w:rsidRPr="00417057">
        <w:rPr>
          <w:rFonts w:eastAsia="Times New Roman"/>
          <w:sz w:val="26"/>
          <w:szCs w:val="26"/>
        </w:rPr>
        <w:t xml:space="preserve"> специ</w:t>
      </w:r>
      <w:r w:rsidR="0003734F">
        <w:rPr>
          <w:rFonts w:eastAsia="Times New Roman"/>
          <w:sz w:val="26"/>
          <w:szCs w:val="26"/>
        </w:rPr>
        <w:t xml:space="preserve">алист-эксперт осуществляет </w:t>
      </w:r>
      <w:r w:rsidRPr="00417057">
        <w:rPr>
          <w:rFonts w:eastAsia="Times New Roman"/>
          <w:sz w:val="26"/>
          <w:szCs w:val="26"/>
        </w:rPr>
        <w:t>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417057">
        <w:rPr>
          <w:rFonts w:eastAsia="Times New Roman"/>
          <w:sz w:val="26"/>
        </w:rPr>
        <w:t xml:space="preserve"> положением об Управлении, утвержденным руководителем ФНС России 22 февраля  2019 г., положением о </w:t>
      </w:r>
      <w:r w:rsidRPr="00417057">
        <w:rPr>
          <w:rFonts w:eastAsia="Times New Roman"/>
          <w:sz w:val="26"/>
          <w:szCs w:val="26"/>
        </w:rPr>
        <w:t>хозяйственном отделе</w:t>
      </w:r>
      <w:r w:rsidRPr="00417057">
        <w:rPr>
          <w:rFonts w:eastAsia="Times New Roman"/>
          <w:sz w:val="26"/>
        </w:rPr>
        <w:t>, приказами (распоряжениями) ФНС России,  приказами Управления</w:t>
      </w:r>
      <w:r w:rsidRPr="00417057">
        <w:rPr>
          <w:rFonts w:eastAsia="Times New Roman"/>
          <w:sz w:val="26"/>
          <w:szCs w:val="26"/>
        </w:rPr>
        <w:t xml:space="preserve"> и иными нормативными правовыми актами</w:t>
      </w:r>
      <w:r w:rsidRPr="00417057">
        <w:rPr>
          <w:rFonts w:eastAsia="Times New Roman"/>
          <w:sz w:val="26"/>
        </w:rPr>
        <w:t>, поручениями руководства Управления.</w:t>
      </w:r>
      <w:proofErr w:type="gramEnd"/>
    </w:p>
    <w:p w:rsidR="00417057" w:rsidRPr="00417057" w:rsidRDefault="00417057" w:rsidP="00417057">
      <w:pPr>
        <w:tabs>
          <w:tab w:val="left" w:pos="851"/>
          <w:tab w:val="left" w:pos="993"/>
        </w:tabs>
        <w:rPr>
          <w:rFonts w:eastAsia="Times New Roman"/>
          <w:sz w:val="26"/>
          <w:szCs w:val="26"/>
          <w:highlight w:val="yellow"/>
        </w:rPr>
      </w:pPr>
    </w:p>
    <w:p w:rsidR="00417057" w:rsidRPr="00417057" w:rsidRDefault="00417057" w:rsidP="00417057">
      <w:pPr>
        <w:widowControl w:val="0"/>
        <w:jc w:val="center"/>
        <w:rPr>
          <w:rFonts w:eastAsia="Times New Roman"/>
          <w:b/>
          <w:sz w:val="26"/>
          <w:szCs w:val="26"/>
        </w:rPr>
      </w:pPr>
      <w:r w:rsidRPr="00417057">
        <w:rPr>
          <w:rFonts w:eastAsia="Times New Roman"/>
          <w:b/>
          <w:sz w:val="26"/>
          <w:szCs w:val="26"/>
        </w:rPr>
        <w:t xml:space="preserve">IV. Перечень вопросов, по которым  </w:t>
      </w:r>
      <w:r w:rsidR="002B3A60">
        <w:rPr>
          <w:rFonts w:eastAsia="Times New Roman"/>
          <w:b/>
          <w:sz w:val="26"/>
          <w:szCs w:val="26"/>
        </w:rPr>
        <w:t>главный</w:t>
      </w:r>
      <w:r w:rsidRPr="00417057">
        <w:rPr>
          <w:rFonts w:eastAsia="Times New Roman"/>
          <w:b/>
          <w:sz w:val="26"/>
          <w:szCs w:val="26"/>
        </w:rPr>
        <w:t xml:space="preserve">  специалист-эксперт отдела вправе или обязан самостоятельно принимать управленческие и иные решения</w:t>
      </w:r>
    </w:p>
    <w:p w:rsidR="00417057" w:rsidRPr="00417057" w:rsidRDefault="00417057" w:rsidP="00417057">
      <w:pPr>
        <w:widowControl w:val="0"/>
        <w:rPr>
          <w:rFonts w:eastAsia="Times New Roman"/>
          <w:sz w:val="26"/>
          <w:szCs w:val="26"/>
          <w:highlight w:val="yellow"/>
        </w:rPr>
      </w:pPr>
    </w:p>
    <w:p w:rsidR="00417057" w:rsidRPr="00417057" w:rsidRDefault="0003734F" w:rsidP="00417057">
      <w:pPr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10</w:t>
      </w:r>
      <w:r w:rsidR="00417057" w:rsidRPr="00417057">
        <w:rPr>
          <w:rFonts w:eastAsia="Times New Roman"/>
          <w:sz w:val="26"/>
          <w:szCs w:val="26"/>
        </w:rPr>
        <w:t xml:space="preserve">. При исполнении служебных обязанностей </w:t>
      </w:r>
      <w:r w:rsidR="002D086A">
        <w:rPr>
          <w:rFonts w:eastAsia="Times New Roman"/>
          <w:sz w:val="26"/>
          <w:szCs w:val="26"/>
        </w:rPr>
        <w:t>главный</w:t>
      </w:r>
      <w:r w:rsidR="00417057" w:rsidRPr="00417057">
        <w:rPr>
          <w:rFonts w:eastAsia="Times New Roman"/>
          <w:sz w:val="26"/>
          <w:szCs w:val="26"/>
        </w:rPr>
        <w:t xml:space="preserve">  специалист-экспе</w:t>
      </w:r>
      <w:proofErr w:type="gramStart"/>
      <w:r w:rsidR="00417057" w:rsidRPr="00417057">
        <w:rPr>
          <w:rFonts w:eastAsia="Times New Roman"/>
          <w:sz w:val="26"/>
          <w:szCs w:val="26"/>
        </w:rPr>
        <w:t>рт впр</w:t>
      </w:r>
      <w:proofErr w:type="gramEnd"/>
      <w:r w:rsidR="00417057" w:rsidRPr="00417057">
        <w:rPr>
          <w:rFonts w:eastAsia="Times New Roman"/>
          <w:sz w:val="26"/>
          <w:szCs w:val="26"/>
        </w:rPr>
        <w:t>аве самостоятельно принимать решения по вопросам:</w:t>
      </w:r>
    </w:p>
    <w:p w:rsidR="00417057" w:rsidRPr="00417057" w:rsidRDefault="00417057" w:rsidP="00417057">
      <w:pPr>
        <w:ind w:firstLine="72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Управлении, положения об отделе; давать рекомендации, указания;</w:t>
      </w:r>
    </w:p>
    <w:p w:rsidR="00417057" w:rsidRPr="00417057" w:rsidRDefault="00417057" w:rsidP="00417057">
      <w:pPr>
        <w:ind w:firstLine="720"/>
        <w:rPr>
          <w:rFonts w:eastAsia="Times New Roman"/>
          <w:sz w:val="26"/>
          <w:szCs w:val="26"/>
        </w:rPr>
      </w:pPr>
      <w:proofErr w:type="gramStart"/>
      <w:r w:rsidRPr="00417057">
        <w:rPr>
          <w:rFonts w:eastAsia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417057" w:rsidRPr="00417057" w:rsidRDefault="00417057" w:rsidP="00417057">
      <w:pPr>
        <w:ind w:firstLine="72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417057" w:rsidRPr="00417057" w:rsidRDefault="00417057" w:rsidP="00417057">
      <w:pPr>
        <w:ind w:firstLine="72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417057" w:rsidRPr="00417057" w:rsidRDefault="00417057" w:rsidP="00417057">
      <w:pPr>
        <w:ind w:firstLine="72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отказывать в приеме документов, оформленных ненадлежащим образом;</w:t>
      </w:r>
    </w:p>
    <w:p w:rsidR="00417057" w:rsidRPr="00417057" w:rsidRDefault="00417057" w:rsidP="00417057">
      <w:pPr>
        <w:ind w:firstLine="72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переадресовывать документы, устанавливать или изменять (продлевать) сроки их исполнения;</w:t>
      </w:r>
    </w:p>
    <w:p w:rsidR="00417057" w:rsidRPr="00417057" w:rsidRDefault="00417057" w:rsidP="00417057">
      <w:pPr>
        <w:ind w:firstLine="72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417057" w:rsidRPr="00417057" w:rsidRDefault="00417057" w:rsidP="00417057">
      <w:pPr>
        <w:ind w:firstLine="72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17057" w:rsidRPr="00417057" w:rsidRDefault="00417057" w:rsidP="00417057">
      <w:pPr>
        <w:ind w:firstLine="720"/>
        <w:rPr>
          <w:rFonts w:eastAsia="Times New Roman"/>
          <w:sz w:val="26"/>
          <w:szCs w:val="26"/>
          <w:highlight w:val="yellow"/>
        </w:rPr>
      </w:pPr>
      <w:r w:rsidRPr="00417057">
        <w:rPr>
          <w:rFonts w:eastAsia="Times New Roman"/>
          <w:sz w:val="26"/>
          <w:szCs w:val="26"/>
        </w:rPr>
        <w:t>заверять надлежащим образом копию какого-либо документа и др.</w:t>
      </w:r>
      <w:r w:rsidRPr="00417057">
        <w:rPr>
          <w:rFonts w:eastAsia="Times New Roman"/>
          <w:sz w:val="26"/>
          <w:szCs w:val="26"/>
          <w:highlight w:val="yellow"/>
        </w:rPr>
        <w:t xml:space="preserve"> </w:t>
      </w:r>
    </w:p>
    <w:p w:rsidR="00417057" w:rsidRPr="00417057" w:rsidRDefault="00417057" w:rsidP="00417057">
      <w:pPr>
        <w:ind w:firstLine="708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1</w:t>
      </w:r>
      <w:r w:rsidR="0003734F">
        <w:rPr>
          <w:rFonts w:eastAsia="Times New Roman"/>
          <w:sz w:val="26"/>
          <w:szCs w:val="26"/>
        </w:rPr>
        <w:t>1</w:t>
      </w:r>
      <w:r w:rsidRPr="00417057">
        <w:rPr>
          <w:rFonts w:eastAsia="Times New Roman"/>
          <w:sz w:val="26"/>
          <w:szCs w:val="26"/>
        </w:rPr>
        <w:t xml:space="preserve">. При исполнении служебных обязанностей </w:t>
      </w:r>
      <w:r w:rsidR="002B3A60">
        <w:rPr>
          <w:rFonts w:eastAsia="Times New Roman"/>
          <w:sz w:val="26"/>
          <w:szCs w:val="26"/>
        </w:rPr>
        <w:t>главный</w:t>
      </w:r>
      <w:r w:rsidRPr="00417057">
        <w:rPr>
          <w:rFonts w:eastAsia="Times New Roman"/>
          <w:sz w:val="26"/>
          <w:szCs w:val="26"/>
        </w:rPr>
        <w:t xml:space="preserve"> специалист-эксперт обязан самостоятельно</w:t>
      </w:r>
      <w:r w:rsidR="002B3A60">
        <w:rPr>
          <w:rFonts w:eastAsia="Times New Roman"/>
          <w:sz w:val="26"/>
          <w:szCs w:val="26"/>
        </w:rPr>
        <w:t xml:space="preserve"> принимать решения по вопросам:</w:t>
      </w:r>
    </w:p>
    <w:p w:rsidR="00417057" w:rsidRPr="00417057" w:rsidRDefault="00417057" w:rsidP="00417057">
      <w:pPr>
        <w:ind w:firstLine="72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 xml:space="preserve">  жизнеобеспечения Управления, исходя из положения о хозяйственном отделе, с целью исключения аварийной ситуации.</w:t>
      </w:r>
    </w:p>
    <w:p w:rsidR="00417057" w:rsidRPr="00417057" w:rsidRDefault="00417057" w:rsidP="00417057">
      <w:pPr>
        <w:ind w:firstLine="72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постановки цели;</w:t>
      </w:r>
    </w:p>
    <w:p w:rsidR="00417057" w:rsidRPr="00417057" w:rsidRDefault="00417057" w:rsidP="00417057">
      <w:pPr>
        <w:ind w:firstLine="72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подготовки информации;</w:t>
      </w:r>
    </w:p>
    <w:p w:rsidR="00417057" w:rsidRPr="00417057" w:rsidRDefault="00417057" w:rsidP="00417057">
      <w:pPr>
        <w:ind w:firstLine="72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анализа факторов, влияющих на содержание проекта;</w:t>
      </w:r>
    </w:p>
    <w:p w:rsidR="00417057" w:rsidRPr="00417057" w:rsidRDefault="00417057" w:rsidP="00417057">
      <w:pPr>
        <w:ind w:firstLine="72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разработки и оценки возможных вариантов, выбора наиболее приемлемого варианта;</w:t>
      </w:r>
    </w:p>
    <w:p w:rsidR="00417057" w:rsidRPr="00417057" w:rsidRDefault="00417057" w:rsidP="00417057">
      <w:pPr>
        <w:ind w:firstLine="72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оценки результатов;</w:t>
      </w:r>
    </w:p>
    <w:p w:rsidR="00417057" w:rsidRPr="00417057" w:rsidRDefault="00417057" w:rsidP="00417057">
      <w:pPr>
        <w:ind w:firstLine="72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визирования;</w:t>
      </w:r>
    </w:p>
    <w:p w:rsidR="00417057" w:rsidRPr="00417057" w:rsidRDefault="00417057" w:rsidP="00417057">
      <w:pPr>
        <w:ind w:firstLine="72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участия в обсуждении проекта;</w:t>
      </w:r>
    </w:p>
    <w:p w:rsidR="00417057" w:rsidRPr="00417057" w:rsidRDefault="00417057" w:rsidP="00417057">
      <w:pPr>
        <w:ind w:firstLine="72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внесения предложений по проекту нормативного правового акта;</w:t>
      </w:r>
    </w:p>
    <w:p w:rsidR="00417057" w:rsidRPr="00417057" w:rsidRDefault="00417057" w:rsidP="00417057">
      <w:pPr>
        <w:ind w:firstLine="72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осуществления правовой экспертизы документа и т.д.</w:t>
      </w:r>
    </w:p>
    <w:p w:rsidR="00417057" w:rsidRPr="00417057" w:rsidRDefault="00417057" w:rsidP="00417057">
      <w:pPr>
        <w:widowControl w:val="0"/>
        <w:rPr>
          <w:rFonts w:eastAsia="Times New Roman"/>
          <w:sz w:val="26"/>
          <w:szCs w:val="26"/>
          <w:highlight w:val="yellow"/>
        </w:rPr>
      </w:pPr>
    </w:p>
    <w:p w:rsidR="00417057" w:rsidRPr="00417057" w:rsidRDefault="00417057" w:rsidP="00417057">
      <w:pPr>
        <w:widowControl w:val="0"/>
        <w:jc w:val="center"/>
        <w:rPr>
          <w:rFonts w:eastAsia="Times New Roman"/>
          <w:b/>
          <w:sz w:val="26"/>
          <w:szCs w:val="26"/>
        </w:rPr>
      </w:pPr>
      <w:r w:rsidRPr="00417057">
        <w:rPr>
          <w:rFonts w:eastAsia="Times New Roman"/>
          <w:b/>
          <w:sz w:val="26"/>
          <w:szCs w:val="26"/>
        </w:rPr>
        <w:t xml:space="preserve">V. Перечень вопросов, по которым </w:t>
      </w:r>
      <w:r w:rsidR="009013B0">
        <w:rPr>
          <w:rFonts w:eastAsia="Times New Roman"/>
          <w:b/>
          <w:sz w:val="26"/>
          <w:szCs w:val="26"/>
        </w:rPr>
        <w:t>главный</w:t>
      </w:r>
      <w:r w:rsidRPr="00417057">
        <w:rPr>
          <w:rFonts w:eastAsia="Times New Roman"/>
          <w:b/>
          <w:sz w:val="26"/>
          <w:szCs w:val="26"/>
        </w:rPr>
        <w:t xml:space="preserve">  специалист-эксперт отдела вправе или обязан участвовать при подготовке проектов нормативных правовых актов и</w:t>
      </w:r>
      <w:r w:rsidR="0003734F">
        <w:rPr>
          <w:rFonts w:eastAsia="Times New Roman"/>
          <w:b/>
          <w:sz w:val="26"/>
          <w:szCs w:val="26"/>
        </w:rPr>
        <w:t xml:space="preserve"> </w:t>
      </w:r>
      <w:r w:rsidRPr="00417057">
        <w:rPr>
          <w:rFonts w:eastAsia="Times New Roman"/>
          <w:b/>
          <w:sz w:val="26"/>
          <w:szCs w:val="26"/>
        </w:rPr>
        <w:t>(или) проектов управленческих и иных решений</w:t>
      </w:r>
    </w:p>
    <w:p w:rsidR="00417057" w:rsidRPr="00417057" w:rsidRDefault="00417057" w:rsidP="00417057">
      <w:pPr>
        <w:widowControl w:val="0"/>
        <w:rPr>
          <w:rFonts w:eastAsia="Times New Roman"/>
          <w:sz w:val="26"/>
          <w:szCs w:val="26"/>
          <w:highlight w:val="yellow"/>
        </w:rPr>
      </w:pPr>
    </w:p>
    <w:p w:rsidR="00417057" w:rsidRPr="00417057" w:rsidRDefault="00417057" w:rsidP="00417057">
      <w:pPr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1</w:t>
      </w:r>
      <w:r w:rsidR="0003734F">
        <w:rPr>
          <w:rFonts w:eastAsia="Times New Roman"/>
          <w:sz w:val="26"/>
          <w:szCs w:val="26"/>
        </w:rPr>
        <w:t>2</w:t>
      </w:r>
      <w:r w:rsidRPr="00417057">
        <w:rPr>
          <w:rFonts w:eastAsia="Times New Roman"/>
          <w:sz w:val="26"/>
          <w:szCs w:val="26"/>
        </w:rPr>
        <w:t xml:space="preserve">. </w:t>
      </w:r>
      <w:r w:rsidR="002D086A">
        <w:rPr>
          <w:rFonts w:eastAsia="Times New Roman"/>
          <w:sz w:val="26"/>
          <w:szCs w:val="26"/>
        </w:rPr>
        <w:t>Главный</w:t>
      </w:r>
      <w:r w:rsidRPr="00417057">
        <w:rPr>
          <w:rFonts w:eastAsia="Times New Roman"/>
          <w:sz w:val="26"/>
          <w:szCs w:val="26"/>
        </w:rPr>
        <w:t xml:space="preserve">  специалист-экспе</w:t>
      </w:r>
      <w:proofErr w:type="gramStart"/>
      <w:r w:rsidRPr="00417057">
        <w:rPr>
          <w:rFonts w:eastAsia="Times New Roman"/>
          <w:sz w:val="26"/>
          <w:szCs w:val="26"/>
        </w:rPr>
        <w:t>рт в пр</w:t>
      </w:r>
      <w:proofErr w:type="gramEnd"/>
      <w:r w:rsidRPr="00417057">
        <w:rPr>
          <w:rFonts w:eastAsia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17057" w:rsidRPr="00417057" w:rsidRDefault="00417057" w:rsidP="00417057">
      <w:pPr>
        <w:rPr>
          <w:rFonts w:eastAsia="Times New Roman"/>
          <w:szCs w:val="28"/>
        </w:rPr>
      </w:pPr>
      <w:r w:rsidRPr="00417057">
        <w:rPr>
          <w:rFonts w:eastAsia="Times New Roman"/>
          <w:sz w:val="26"/>
          <w:szCs w:val="26"/>
        </w:rPr>
        <w:t xml:space="preserve">   </w:t>
      </w:r>
      <w:r w:rsidRPr="00417057">
        <w:rPr>
          <w:rFonts w:eastAsia="Times New Roman"/>
          <w:szCs w:val="28"/>
        </w:rPr>
        <w:t>постановка цели;</w:t>
      </w:r>
    </w:p>
    <w:p w:rsidR="00417057" w:rsidRPr="00417057" w:rsidRDefault="00417057" w:rsidP="00417057">
      <w:pPr>
        <w:rPr>
          <w:rFonts w:eastAsia="Times New Roman"/>
          <w:szCs w:val="28"/>
        </w:rPr>
      </w:pPr>
      <w:r w:rsidRPr="00417057">
        <w:rPr>
          <w:rFonts w:eastAsia="Times New Roman"/>
          <w:szCs w:val="28"/>
        </w:rPr>
        <w:t>подготовка информации;</w:t>
      </w:r>
    </w:p>
    <w:p w:rsidR="00417057" w:rsidRPr="00417057" w:rsidRDefault="00417057" w:rsidP="00417057">
      <w:pPr>
        <w:rPr>
          <w:rFonts w:eastAsia="Times New Roman"/>
          <w:szCs w:val="28"/>
        </w:rPr>
      </w:pPr>
      <w:r w:rsidRPr="00417057">
        <w:rPr>
          <w:rFonts w:eastAsia="Times New Roman"/>
          <w:szCs w:val="28"/>
        </w:rPr>
        <w:t>анализ факторов, влияющих на содержание проекта;</w:t>
      </w:r>
    </w:p>
    <w:p w:rsidR="00417057" w:rsidRPr="00417057" w:rsidRDefault="00417057" w:rsidP="00417057">
      <w:pPr>
        <w:rPr>
          <w:rFonts w:eastAsia="Times New Roman"/>
          <w:szCs w:val="28"/>
        </w:rPr>
      </w:pPr>
      <w:r w:rsidRPr="00417057">
        <w:rPr>
          <w:rFonts w:eastAsia="Times New Roman"/>
          <w:szCs w:val="28"/>
        </w:rPr>
        <w:t>разработка и оценка возможных вариантов, выбор наиболее приемлемого варианта;</w:t>
      </w:r>
    </w:p>
    <w:p w:rsidR="00417057" w:rsidRPr="00417057" w:rsidRDefault="00417057" w:rsidP="00417057">
      <w:pPr>
        <w:rPr>
          <w:rFonts w:eastAsia="Times New Roman"/>
          <w:szCs w:val="28"/>
        </w:rPr>
      </w:pPr>
      <w:r w:rsidRPr="00417057">
        <w:rPr>
          <w:rFonts w:eastAsia="Times New Roman"/>
          <w:szCs w:val="28"/>
        </w:rPr>
        <w:t>оценка результатов;</w:t>
      </w:r>
    </w:p>
    <w:p w:rsidR="00417057" w:rsidRPr="00417057" w:rsidRDefault="00417057" w:rsidP="00417057">
      <w:pPr>
        <w:rPr>
          <w:rFonts w:eastAsia="Times New Roman"/>
          <w:szCs w:val="28"/>
        </w:rPr>
      </w:pPr>
      <w:r w:rsidRPr="00417057">
        <w:rPr>
          <w:rFonts w:eastAsia="Times New Roman"/>
          <w:szCs w:val="28"/>
        </w:rPr>
        <w:t>визирование документа;</w:t>
      </w:r>
    </w:p>
    <w:p w:rsidR="00417057" w:rsidRPr="00417057" w:rsidRDefault="00417057" w:rsidP="00417057">
      <w:pPr>
        <w:rPr>
          <w:rFonts w:eastAsia="Times New Roman"/>
          <w:szCs w:val="28"/>
        </w:rPr>
      </w:pPr>
      <w:r w:rsidRPr="00417057">
        <w:rPr>
          <w:rFonts w:eastAsia="Times New Roman"/>
          <w:szCs w:val="28"/>
        </w:rPr>
        <w:t>участие в обсуждении проекта;</w:t>
      </w:r>
    </w:p>
    <w:p w:rsidR="00417057" w:rsidRPr="00417057" w:rsidRDefault="00417057" w:rsidP="00417057">
      <w:pPr>
        <w:rPr>
          <w:rFonts w:eastAsia="Times New Roman"/>
          <w:szCs w:val="28"/>
        </w:rPr>
      </w:pPr>
      <w:r w:rsidRPr="00417057">
        <w:rPr>
          <w:rFonts w:eastAsia="Times New Roman"/>
          <w:szCs w:val="28"/>
        </w:rPr>
        <w:t>внесение предложений по проекту нормативного правового акта;</w:t>
      </w:r>
    </w:p>
    <w:p w:rsidR="00417057" w:rsidRPr="00417057" w:rsidRDefault="00417057" w:rsidP="00417057">
      <w:pPr>
        <w:rPr>
          <w:rFonts w:eastAsia="Times New Roman"/>
          <w:szCs w:val="28"/>
        </w:rPr>
      </w:pPr>
      <w:r w:rsidRPr="00417057">
        <w:rPr>
          <w:rFonts w:eastAsia="Times New Roman"/>
          <w:szCs w:val="28"/>
        </w:rPr>
        <w:t>согласование документа;</w:t>
      </w:r>
    </w:p>
    <w:p w:rsidR="00417057" w:rsidRPr="00417057" w:rsidRDefault="00417057" w:rsidP="00417057">
      <w:pPr>
        <w:rPr>
          <w:rFonts w:eastAsia="Times New Roman"/>
          <w:szCs w:val="28"/>
        </w:rPr>
      </w:pPr>
      <w:r w:rsidRPr="00417057">
        <w:rPr>
          <w:rFonts w:eastAsia="Times New Roman"/>
          <w:szCs w:val="28"/>
        </w:rPr>
        <w:t>осуществление правовой экспертизы документа и т.д.</w:t>
      </w:r>
    </w:p>
    <w:p w:rsidR="00417057" w:rsidRPr="00417057" w:rsidRDefault="00417057" w:rsidP="00417057">
      <w:pPr>
        <w:ind w:firstLine="720"/>
        <w:rPr>
          <w:rFonts w:eastAsia="Times New Roman"/>
        </w:rPr>
      </w:pPr>
    </w:p>
    <w:p w:rsidR="00417057" w:rsidRPr="00417057" w:rsidRDefault="0003734F" w:rsidP="00417057">
      <w:pPr>
        <w:ind w:firstLine="720"/>
        <w:rPr>
          <w:rFonts w:eastAsia="Times New Roman"/>
        </w:rPr>
      </w:pPr>
      <w:r>
        <w:rPr>
          <w:rFonts w:eastAsia="Times New Roman"/>
          <w:sz w:val="26"/>
          <w:szCs w:val="26"/>
        </w:rPr>
        <w:t>13</w:t>
      </w:r>
      <w:r w:rsidR="00417057" w:rsidRPr="00417057">
        <w:rPr>
          <w:rFonts w:eastAsia="Times New Roman"/>
          <w:sz w:val="26"/>
          <w:szCs w:val="26"/>
        </w:rPr>
        <w:t xml:space="preserve">. </w:t>
      </w:r>
      <w:r w:rsidR="002D086A">
        <w:rPr>
          <w:rFonts w:eastAsia="Times New Roman"/>
          <w:sz w:val="26"/>
          <w:szCs w:val="26"/>
        </w:rPr>
        <w:t>Главный</w:t>
      </w:r>
      <w:r w:rsidR="00417057" w:rsidRPr="00417057">
        <w:rPr>
          <w:rFonts w:eastAsia="Times New Roman"/>
          <w:sz w:val="26"/>
          <w:szCs w:val="26"/>
        </w:rPr>
        <w:t xml:space="preserve">  специалист-экспе</w:t>
      </w:r>
      <w:proofErr w:type="gramStart"/>
      <w:r w:rsidR="00417057" w:rsidRPr="00417057">
        <w:rPr>
          <w:rFonts w:eastAsia="Times New Roman"/>
          <w:sz w:val="26"/>
          <w:szCs w:val="26"/>
        </w:rPr>
        <w:t>рт в пр</w:t>
      </w:r>
      <w:proofErr w:type="gramEnd"/>
      <w:r w:rsidR="00417057" w:rsidRPr="00417057">
        <w:rPr>
          <w:rFonts w:eastAsia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417057" w:rsidRPr="00417057" w:rsidRDefault="00417057" w:rsidP="00417057">
      <w:pPr>
        <w:ind w:firstLine="720"/>
        <w:rPr>
          <w:rFonts w:eastAsia="Times New Roman"/>
          <w:sz w:val="26"/>
        </w:rPr>
      </w:pPr>
      <w:r w:rsidRPr="00417057">
        <w:rPr>
          <w:rFonts w:eastAsia="Times New Roman"/>
          <w:sz w:val="26"/>
        </w:rPr>
        <w:t xml:space="preserve">положений об отделе и </w:t>
      </w:r>
      <w:r w:rsidRPr="00417057">
        <w:rPr>
          <w:rFonts w:eastAsia="Times New Roman"/>
          <w:sz w:val="26"/>
          <w:szCs w:val="26"/>
        </w:rPr>
        <w:t>Управлени</w:t>
      </w:r>
      <w:r w:rsidRPr="00417057">
        <w:rPr>
          <w:rFonts w:eastAsia="Times New Roman"/>
          <w:sz w:val="26"/>
        </w:rPr>
        <w:t>и;</w:t>
      </w:r>
    </w:p>
    <w:p w:rsidR="00417057" w:rsidRPr="00417057" w:rsidRDefault="00417057" w:rsidP="00417057">
      <w:pPr>
        <w:ind w:firstLine="720"/>
        <w:rPr>
          <w:rFonts w:eastAsia="Times New Roman"/>
          <w:sz w:val="26"/>
        </w:rPr>
      </w:pPr>
      <w:r w:rsidRPr="00417057">
        <w:rPr>
          <w:rFonts w:eastAsia="Times New Roman"/>
          <w:sz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417057" w:rsidRPr="00417057" w:rsidRDefault="00417057" w:rsidP="00417057">
      <w:pPr>
        <w:tabs>
          <w:tab w:val="left" w:pos="709"/>
        </w:tabs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 xml:space="preserve">графика отпусков гражданских служащих Управления; </w:t>
      </w:r>
    </w:p>
    <w:p w:rsidR="00417057" w:rsidRPr="00417057" w:rsidRDefault="00417057" w:rsidP="00417057">
      <w:pPr>
        <w:tabs>
          <w:tab w:val="left" w:pos="709"/>
        </w:tabs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иных актов по поручению руководителя Управления.</w:t>
      </w:r>
    </w:p>
    <w:p w:rsidR="00417057" w:rsidRPr="00417057" w:rsidRDefault="00417057" w:rsidP="00417057">
      <w:pPr>
        <w:tabs>
          <w:tab w:val="left" w:pos="709"/>
        </w:tabs>
        <w:rPr>
          <w:rFonts w:eastAsia="Times New Roman"/>
          <w:sz w:val="26"/>
          <w:szCs w:val="26"/>
        </w:rPr>
      </w:pPr>
    </w:p>
    <w:p w:rsidR="00417057" w:rsidRPr="00417057" w:rsidRDefault="00417057" w:rsidP="00417057">
      <w:pPr>
        <w:widowControl w:val="0"/>
        <w:ind w:left="709" w:firstLine="0"/>
        <w:jc w:val="center"/>
        <w:rPr>
          <w:rFonts w:eastAsia="Times New Roman"/>
          <w:b/>
          <w:sz w:val="26"/>
          <w:szCs w:val="26"/>
        </w:rPr>
      </w:pPr>
      <w:r w:rsidRPr="00417057">
        <w:rPr>
          <w:rFonts w:eastAsia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17057" w:rsidRPr="00417057" w:rsidRDefault="00417057" w:rsidP="00417057">
      <w:pPr>
        <w:widowControl w:val="0"/>
        <w:rPr>
          <w:rFonts w:eastAsia="Times New Roman"/>
          <w:sz w:val="26"/>
          <w:szCs w:val="26"/>
          <w:highlight w:val="yellow"/>
        </w:rPr>
      </w:pPr>
    </w:p>
    <w:p w:rsidR="00417057" w:rsidRPr="00417057" w:rsidRDefault="00417057" w:rsidP="00417057">
      <w:pPr>
        <w:rPr>
          <w:rFonts w:eastAsia="Times New Roman"/>
          <w:szCs w:val="28"/>
        </w:rPr>
      </w:pPr>
      <w:r w:rsidRPr="00417057">
        <w:rPr>
          <w:rFonts w:eastAsia="Times New Roman"/>
          <w:sz w:val="26"/>
          <w:szCs w:val="26"/>
        </w:rPr>
        <w:t>1</w:t>
      </w:r>
      <w:r w:rsidR="0003734F">
        <w:rPr>
          <w:rFonts w:eastAsia="Times New Roman"/>
          <w:sz w:val="26"/>
          <w:szCs w:val="26"/>
        </w:rPr>
        <w:t>4</w:t>
      </w:r>
      <w:r w:rsidRPr="00417057">
        <w:rPr>
          <w:rFonts w:eastAsia="Times New Roman"/>
          <w:sz w:val="26"/>
          <w:szCs w:val="26"/>
        </w:rPr>
        <w:t xml:space="preserve">. 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63" w:history="1">
        <w:proofErr w:type="gramStart"/>
        <w:r w:rsidRPr="00417057">
          <w:rPr>
            <w:rFonts w:eastAsia="Times New Roman"/>
            <w:bCs/>
            <w:color w:val="000000"/>
            <w:sz w:val="26"/>
            <w:szCs w:val="26"/>
          </w:rPr>
          <w:t>Типов</w:t>
        </w:r>
      </w:hyperlink>
      <w:r w:rsidRPr="00417057">
        <w:rPr>
          <w:rFonts w:eastAsia="Times New Roman"/>
          <w:color w:val="000000"/>
          <w:sz w:val="26"/>
          <w:szCs w:val="26"/>
        </w:rPr>
        <w:t>ым</w:t>
      </w:r>
      <w:proofErr w:type="gramEnd"/>
      <w:r w:rsidRPr="00417057">
        <w:rPr>
          <w:rFonts w:eastAsia="Times New Roman"/>
          <w:sz w:val="26"/>
          <w:szCs w:val="26"/>
        </w:rPr>
        <w:t xml:space="preserve"> регламентом взаимодействия федеральных органов исполнительной власти, </w:t>
      </w:r>
      <w:hyperlink r:id="rId64" w:history="1">
        <w:r w:rsidRPr="00417057">
          <w:rPr>
            <w:rFonts w:eastAsia="Times New Roman"/>
            <w:bCs/>
            <w:color w:val="000000"/>
            <w:sz w:val="26"/>
            <w:szCs w:val="26"/>
          </w:rPr>
          <w:t>Типовым регламент</w:t>
        </w:r>
      </w:hyperlink>
      <w:r w:rsidRPr="00417057">
        <w:rPr>
          <w:rFonts w:eastAsia="Times New Roman"/>
          <w:color w:val="000000"/>
          <w:sz w:val="26"/>
          <w:szCs w:val="26"/>
        </w:rPr>
        <w:t>ом</w:t>
      </w:r>
      <w:r w:rsidRPr="00417057">
        <w:rPr>
          <w:rFonts w:eastAsia="Times New Roman"/>
          <w:sz w:val="26"/>
          <w:szCs w:val="26"/>
        </w:rPr>
        <w:t xml:space="preserve">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</w:t>
      </w:r>
      <w:r w:rsidRPr="00417057">
        <w:rPr>
          <w:rFonts w:eastAsia="Times New Roman"/>
          <w:szCs w:val="28"/>
        </w:rPr>
        <w:t>.</w:t>
      </w:r>
    </w:p>
    <w:p w:rsidR="00417057" w:rsidRPr="00417057" w:rsidRDefault="00417057" w:rsidP="00417057">
      <w:pPr>
        <w:ind w:right="17"/>
        <w:rPr>
          <w:rFonts w:eastAsia="Times New Roman"/>
          <w:b/>
          <w:sz w:val="26"/>
          <w:szCs w:val="26"/>
          <w:highlight w:val="yellow"/>
        </w:rPr>
      </w:pPr>
      <w:r w:rsidRPr="00417057">
        <w:rPr>
          <w:rFonts w:eastAsia="Times New Roman"/>
          <w:b/>
          <w:sz w:val="26"/>
          <w:szCs w:val="26"/>
          <w:highlight w:val="yellow"/>
        </w:rPr>
        <w:t xml:space="preserve"> </w:t>
      </w:r>
    </w:p>
    <w:p w:rsidR="00417057" w:rsidRPr="00417057" w:rsidRDefault="00417057" w:rsidP="00417057">
      <w:pPr>
        <w:widowControl w:val="0"/>
        <w:jc w:val="center"/>
        <w:rPr>
          <w:rFonts w:eastAsia="Times New Roman"/>
          <w:b/>
          <w:sz w:val="26"/>
          <w:szCs w:val="26"/>
        </w:rPr>
      </w:pPr>
      <w:r w:rsidRPr="00417057">
        <w:rPr>
          <w:rFonts w:eastAsia="Times New Roman"/>
          <w:b/>
          <w:sz w:val="26"/>
          <w:szCs w:val="26"/>
        </w:rPr>
        <w:t>VII. Порядок служебного взаимодействия</w:t>
      </w:r>
      <w:r w:rsidR="0003734F">
        <w:rPr>
          <w:rFonts w:eastAsia="Times New Roman"/>
          <w:b/>
          <w:sz w:val="26"/>
          <w:szCs w:val="26"/>
        </w:rPr>
        <w:t xml:space="preserve"> гражданского служащего в  связи с исполнением им должностных обязанностей с гражданским служащим того же государственного органа, гражданским служащим иных государственных органов, другими гражданами, а также с организациями</w:t>
      </w:r>
    </w:p>
    <w:p w:rsidR="00417057" w:rsidRPr="00417057" w:rsidRDefault="00417057" w:rsidP="00417057">
      <w:pPr>
        <w:widowControl w:val="0"/>
        <w:rPr>
          <w:rFonts w:eastAsia="Times New Roman"/>
          <w:sz w:val="26"/>
          <w:szCs w:val="26"/>
          <w:highlight w:val="yellow"/>
        </w:rPr>
      </w:pPr>
    </w:p>
    <w:p w:rsidR="00417057" w:rsidRPr="00417057" w:rsidRDefault="00417057" w:rsidP="00417057">
      <w:pPr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lastRenderedPageBreak/>
        <w:t>1</w:t>
      </w:r>
      <w:r w:rsidR="0003734F">
        <w:rPr>
          <w:rFonts w:eastAsia="Times New Roman"/>
          <w:sz w:val="26"/>
          <w:szCs w:val="26"/>
        </w:rPr>
        <w:t>5</w:t>
      </w:r>
      <w:r w:rsidRPr="00417057">
        <w:rPr>
          <w:rFonts w:eastAsia="Times New Roman"/>
          <w:sz w:val="26"/>
          <w:szCs w:val="26"/>
        </w:rPr>
        <w:t>. </w:t>
      </w:r>
      <w:proofErr w:type="gramStart"/>
      <w:r w:rsidRPr="00417057">
        <w:rPr>
          <w:rFonts w:eastAsia="Times New Roman"/>
          <w:sz w:val="26"/>
          <w:szCs w:val="26"/>
        </w:rPr>
        <w:t xml:space="preserve">Взаимодействие </w:t>
      </w:r>
      <w:r w:rsidR="002D086A">
        <w:rPr>
          <w:rFonts w:eastAsia="Times New Roman"/>
          <w:sz w:val="26"/>
          <w:szCs w:val="26"/>
        </w:rPr>
        <w:t>главного</w:t>
      </w:r>
      <w:r w:rsidRPr="00417057">
        <w:rPr>
          <w:rFonts w:eastAsia="Times New Roman"/>
          <w:sz w:val="26"/>
          <w:szCs w:val="26"/>
        </w:rPr>
        <w:t xml:space="preserve">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</w:t>
      </w:r>
      <w:hyperlink r:id="rId65" w:history="1">
        <w:r w:rsidRPr="00417057">
          <w:rPr>
            <w:rFonts w:eastAsia="Times New Roman"/>
            <w:bCs/>
            <w:color w:val="000000"/>
            <w:sz w:val="26"/>
            <w:szCs w:val="26"/>
          </w:rPr>
          <w:t>Указом</w:t>
        </w:r>
      </w:hyperlink>
      <w:r w:rsidRPr="00417057">
        <w:rPr>
          <w:rFonts w:eastAsia="Times New Roman"/>
          <w:sz w:val="26"/>
          <w:szCs w:val="26"/>
        </w:rPr>
        <w:t xml:space="preserve">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</w:t>
      </w:r>
      <w:hyperlink r:id="rId66" w:history="1">
        <w:r w:rsidRPr="00417057">
          <w:rPr>
            <w:rFonts w:eastAsia="Times New Roman"/>
            <w:bCs/>
            <w:color w:val="000000"/>
            <w:sz w:val="26"/>
            <w:szCs w:val="26"/>
          </w:rPr>
          <w:t>статьей 18</w:t>
        </w:r>
      </w:hyperlink>
      <w:r w:rsidRPr="00417057">
        <w:rPr>
          <w:rFonts w:eastAsia="Times New Roman"/>
          <w:sz w:val="26"/>
          <w:szCs w:val="26"/>
        </w:rPr>
        <w:t xml:space="preserve"> Федерального</w:t>
      </w:r>
      <w:proofErr w:type="gramEnd"/>
      <w:r w:rsidRPr="00417057">
        <w:rPr>
          <w:rFonts w:eastAsia="Times New Roman"/>
          <w:sz w:val="26"/>
          <w:szCs w:val="26"/>
        </w:rPr>
        <w:t xml:space="preserve"> закона № 79-ФЗ</w:t>
      </w:r>
      <w:proofErr w:type="gramStart"/>
      <w:r w:rsidRPr="00417057">
        <w:rPr>
          <w:rFonts w:eastAsia="Times New Roman"/>
          <w:sz w:val="26"/>
          <w:szCs w:val="26"/>
        </w:rPr>
        <w:t>,К</w:t>
      </w:r>
      <w:proofErr w:type="gramEnd"/>
      <w:r w:rsidRPr="00417057">
        <w:rPr>
          <w:rFonts w:eastAsia="Times New Roman"/>
          <w:sz w:val="26"/>
          <w:szCs w:val="26"/>
        </w:rPr>
        <w:t>одексом этики и служебного поведения государственных гражданских служащих Федеральной налоговой службы, утвержденным приказом ФНС России от 11.04.2011№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17057" w:rsidRPr="00417057" w:rsidRDefault="00417057" w:rsidP="00417057">
      <w:pPr>
        <w:shd w:val="clear" w:color="auto" w:fill="FFFFFF"/>
        <w:ind w:firstLine="708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 xml:space="preserve">Служебное взаимодействие </w:t>
      </w:r>
      <w:r w:rsidR="002D086A">
        <w:rPr>
          <w:rFonts w:eastAsia="Times New Roman"/>
          <w:sz w:val="26"/>
          <w:szCs w:val="26"/>
        </w:rPr>
        <w:t>главного</w:t>
      </w:r>
      <w:r w:rsidRPr="00417057">
        <w:rPr>
          <w:rFonts w:eastAsia="Times New Roman"/>
          <w:sz w:val="26"/>
          <w:szCs w:val="26"/>
        </w:rPr>
        <w:t xml:space="preserve">  специалиста-эксперта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417057" w:rsidRPr="00417057" w:rsidRDefault="00417057" w:rsidP="00417057">
      <w:pPr>
        <w:shd w:val="clear" w:color="auto" w:fill="FFFFFF"/>
        <w:ind w:firstLine="714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Управления, а также отчетов об их исполнении; </w:t>
      </w:r>
    </w:p>
    <w:p w:rsidR="00417057" w:rsidRPr="00417057" w:rsidRDefault="00417057" w:rsidP="00417057">
      <w:pPr>
        <w:shd w:val="clear" w:color="auto" w:fill="FFFFFF"/>
        <w:ind w:firstLine="714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Управления;</w:t>
      </w:r>
    </w:p>
    <w:p w:rsidR="00417057" w:rsidRPr="00417057" w:rsidRDefault="00417057" w:rsidP="00417057">
      <w:pPr>
        <w:shd w:val="clear" w:color="auto" w:fill="FFFFFF"/>
        <w:ind w:firstLine="714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17057" w:rsidRPr="00417057" w:rsidRDefault="00417057" w:rsidP="00417057">
      <w:pPr>
        <w:widowControl w:val="0"/>
        <w:rPr>
          <w:rFonts w:eastAsia="Times New Roman"/>
          <w:sz w:val="26"/>
          <w:szCs w:val="26"/>
          <w:highlight w:val="yellow"/>
        </w:rPr>
      </w:pPr>
    </w:p>
    <w:p w:rsidR="00417057" w:rsidRPr="00417057" w:rsidRDefault="00417057" w:rsidP="00417057">
      <w:pPr>
        <w:widowControl w:val="0"/>
        <w:jc w:val="center"/>
        <w:rPr>
          <w:rFonts w:eastAsia="Times New Roman"/>
          <w:b/>
          <w:sz w:val="26"/>
          <w:szCs w:val="26"/>
        </w:rPr>
      </w:pPr>
      <w:r w:rsidRPr="00417057">
        <w:rPr>
          <w:rFonts w:eastAsia="Times New Roman"/>
          <w:b/>
          <w:sz w:val="26"/>
          <w:szCs w:val="26"/>
        </w:rPr>
        <w:t xml:space="preserve">VIII. Перечень государственных услуг, оказываемых </w:t>
      </w:r>
      <w:r w:rsidR="00C25990">
        <w:rPr>
          <w:rFonts w:eastAsia="Times New Roman"/>
          <w:b/>
          <w:sz w:val="26"/>
          <w:szCs w:val="26"/>
        </w:rPr>
        <w:t>по запросам граждан</w:t>
      </w:r>
      <w:r w:rsidRPr="00417057">
        <w:rPr>
          <w:rFonts w:eastAsia="Times New Roman"/>
          <w:b/>
          <w:sz w:val="26"/>
          <w:szCs w:val="26"/>
        </w:rPr>
        <w:t xml:space="preserve"> и организаци</w:t>
      </w:r>
      <w:r w:rsidR="00C25990">
        <w:rPr>
          <w:rFonts w:eastAsia="Times New Roman"/>
          <w:b/>
          <w:sz w:val="26"/>
          <w:szCs w:val="26"/>
        </w:rPr>
        <w:t>й</w:t>
      </w:r>
      <w:r w:rsidRPr="00417057">
        <w:rPr>
          <w:rFonts w:eastAsia="Times New Roman"/>
          <w:b/>
          <w:sz w:val="26"/>
          <w:szCs w:val="26"/>
        </w:rPr>
        <w:t xml:space="preserve"> в соответствии с административным регламентом </w:t>
      </w:r>
    </w:p>
    <w:p w:rsidR="00417057" w:rsidRPr="00417057" w:rsidRDefault="00417057" w:rsidP="00417057">
      <w:pPr>
        <w:widowControl w:val="0"/>
        <w:jc w:val="center"/>
        <w:rPr>
          <w:rFonts w:eastAsia="Times New Roman"/>
          <w:b/>
          <w:sz w:val="26"/>
          <w:szCs w:val="26"/>
        </w:rPr>
      </w:pPr>
      <w:r w:rsidRPr="00417057">
        <w:rPr>
          <w:rFonts w:eastAsia="Times New Roman"/>
          <w:b/>
          <w:sz w:val="26"/>
          <w:szCs w:val="26"/>
        </w:rPr>
        <w:t>Федеральной налоговой службы</w:t>
      </w:r>
    </w:p>
    <w:p w:rsidR="00417057" w:rsidRPr="00417057" w:rsidRDefault="00417057" w:rsidP="00417057">
      <w:pPr>
        <w:widowControl w:val="0"/>
        <w:rPr>
          <w:rFonts w:eastAsia="Times New Roman"/>
          <w:sz w:val="26"/>
          <w:szCs w:val="26"/>
          <w:highlight w:val="yellow"/>
        </w:rPr>
      </w:pPr>
    </w:p>
    <w:p w:rsidR="00417057" w:rsidRPr="00417057" w:rsidRDefault="00417057" w:rsidP="00417057">
      <w:pPr>
        <w:ind w:firstLine="720"/>
        <w:rPr>
          <w:rFonts w:eastAsia="Times New Roman"/>
          <w:sz w:val="26"/>
          <w:szCs w:val="26"/>
        </w:rPr>
      </w:pPr>
      <w:r w:rsidRPr="00417057">
        <w:rPr>
          <w:rFonts w:eastAsia="Times New Roman"/>
          <w:sz w:val="26"/>
          <w:szCs w:val="26"/>
        </w:rPr>
        <w:t>1</w:t>
      </w:r>
      <w:r w:rsidR="00C25990">
        <w:rPr>
          <w:rFonts w:eastAsia="Times New Roman"/>
          <w:sz w:val="26"/>
          <w:szCs w:val="26"/>
        </w:rPr>
        <w:t>6</w:t>
      </w:r>
      <w:r w:rsidRPr="00417057">
        <w:rPr>
          <w:rFonts w:eastAsia="Times New Roman"/>
          <w:sz w:val="26"/>
          <w:szCs w:val="26"/>
        </w:rPr>
        <w:t>. </w:t>
      </w:r>
      <w:proofErr w:type="gramStart"/>
      <w:r w:rsidRPr="00417057">
        <w:rPr>
          <w:rFonts w:eastAsia="Times New Roman"/>
          <w:sz w:val="26"/>
          <w:szCs w:val="26"/>
        </w:rPr>
        <w:t xml:space="preserve">Исходя из установленных полномочий </w:t>
      </w:r>
      <w:r w:rsidR="002D086A">
        <w:rPr>
          <w:rFonts w:eastAsia="Times New Roman"/>
          <w:sz w:val="26"/>
          <w:szCs w:val="26"/>
        </w:rPr>
        <w:t>главный</w:t>
      </w:r>
      <w:r w:rsidRPr="00417057">
        <w:rPr>
          <w:rFonts w:eastAsia="Times New Roman"/>
          <w:sz w:val="26"/>
          <w:szCs w:val="26"/>
        </w:rPr>
        <w:t xml:space="preserve"> специалист-эксперт не осуществляет</w:t>
      </w:r>
      <w:proofErr w:type="gramEnd"/>
      <w:r w:rsidRPr="00417057">
        <w:rPr>
          <w:rFonts w:eastAsia="Times New Roman"/>
          <w:sz w:val="26"/>
          <w:szCs w:val="26"/>
        </w:rPr>
        <w:t xml:space="preserve"> оказание государственных услуг.</w:t>
      </w:r>
    </w:p>
    <w:p w:rsidR="00417057" w:rsidRPr="00417057" w:rsidRDefault="00417057" w:rsidP="00417057">
      <w:pPr>
        <w:ind w:firstLine="720"/>
        <w:rPr>
          <w:rFonts w:eastAsia="Times New Roman"/>
          <w:sz w:val="26"/>
          <w:szCs w:val="26"/>
          <w:highlight w:val="yellow"/>
        </w:rPr>
      </w:pPr>
    </w:p>
    <w:p w:rsidR="00417057" w:rsidRPr="00417057" w:rsidRDefault="00417057" w:rsidP="002D086A">
      <w:pPr>
        <w:widowControl w:val="0"/>
        <w:ind w:firstLine="0"/>
        <w:rPr>
          <w:rFonts w:eastAsia="Times New Roman"/>
          <w:sz w:val="26"/>
          <w:szCs w:val="26"/>
        </w:rPr>
      </w:pPr>
    </w:p>
    <w:p w:rsidR="00417057" w:rsidRPr="00417057" w:rsidRDefault="00417057" w:rsidP="00417057">
      <w:pPr>
        <w:widowControl w:val="0"/>
        <w:jc w:val="center"/>
        <w:rPr>
          <w:rFonts w:eastAsia="Times New Roman"/>
          <w:b/>
          <w:sz w:val="26"/>
          <w:szCs w:val="26"/>
        </w:rPr>
      </w:pPr>
      <w:r w:rsidRPr="00417057">
        <w:rPr>
          <w:rFonts w:eastAsia="Times New Roman"/>
          <w:b/>
          <w:sz w:val="26"/>
          <w:szCs w:val="26"/>
        </w:rPr>
        <w:t>IX. Показатели эффективности и результативности</w:t>
      </w:r>
    </w:p>
    <w:p w:rsidR="00417057" w:rsidRPr="00417057" w:rsidRDefault="00417057" w:rsidP="00417057">
      <w:pPr>
        <w:widowControl w:val="0"/>
        <w:jc w:val="center"/>
        <w:rPr>
          <w:rFonts w:eastAsia="Times New Roman"/>
          <w:b/>
          <w:sz w:val="26"/>
          <w:szCs w:val="26"/>
        </w:rPr>
      </w:pPr>
      <w:r w:rsidRPr="00417057">
        <w:rPr>
          <w:rFonts w:eastAsia="Times New Roman"/>
          <w:b/>
          <w:sz w:val="26"/>
          <w:szCs w:val="26"/>
        </w:rPr>
        <w:t>профессиональной служебной деятельности</w:t>
      </w:r>
    </w:p>
    <w:p w:rsidR="00417057" w:rsidRPr="00417057" w:rsidRDefault="00417057" w:rsidP="00417057">
      <w:pPr>
        <w:widowControl w:val="0"/>
        <w:rPr>
          <w:rFonts w:eastAsia="Times New Roman"/>
          <w:sz w:val="26"/>
          <w:szCs w:val="26"/>
          <w:highlight w:val="yellow"/>
        </w:rPr>
      </w:pPr>
    </w:p>
    <w:p w:rsidR="00417057" w:rsidRPr="00417057" w:rsidRDefault="00417057" w:rsidP="00417057">
      <w:pPr>
        <w:widowControl w:val="0"/>
        <w:rPr>
          <w:rFonts w:eastAsia="Times New Roman"/>
          <w:sz w:val="26"/>
        </w:rPr>
      </w:pPr>
      <w:r w:rsidRPr="00417057">
        <w:rPr>
          <w:rFonts w:eastAsia="Times New Roman"/>
          <w:sz w:val="26"/>
          <w:szCs w:val="26"/>
        </w:rPr>
        <w:t>1</w:t>
      </w:r>
      <w:r w:rsidR="00C25990">
        <w:rPr>
          <w:rFonts w:eastAsia="Times New Roman"/>
          <w:sz w:val="26"/>
          <w:szCs w:val="26"/>
        </w:rPr>
        <w:t>7</w:t>
      </w:r>
      <w:r w:rsidRPr="00417057">
        <w:rPr>
          <w:rFonts w:eastAsia="Times New Roman"/>
          <w:sz w:val="26"/>
          <w:szCs w:val="26"/>
        </w:rPr>
        <w:t>. </w:t>
      </w:r>
      <w:r w:rsidRPr="00417057">
        <w:rPr>
          <w:rFonts w:eastAsia="Times New Roman"/>
          <w:sz w:val="26"/>
        </w:rPr>
        <w:t xml:space="preserve">Эффективность профессиональной служебной деятельности </w:t>
      </w:r>
      <w:r w:rsidR="009013B0">
        <w:rPr>
          <w:rFonts w:eastAsia="Times New Roman"/>
          <w:sz w:val="26"/>
          <w:szCs w:val="26"/>
        </w:rPr>
        <w:t>главного</w:t>
      </w:r>
      <w:r w:rsidRPr="00417057">
        <w:rPr>
          <w:rFonts w:eastAsia="Times New Roman"/>
          <w:sz w:val="26"/>
          <w:szCs w:val="26"/>
        </w:rPr>
        <w:t xml:space="preserve">  специалиста-эксперта </w:t>
      </w:r>
      <w:r w:rsidRPr="00417057">
        <w:rPr>
          <w:rFonts w:eastAsia="Times New Roman"/>
          <w:sz w:val="26"/>
        </w:rPr>
        <w:t xml:space="preserve"> оценивается по следующим показателям:</w:t>
      </w:r>
    </w:p>
    <w:p w:rsidR="00417057" w:rsidRPr="00417057" w:rsidRDefault="00417057" w:rsidP="00417057">
      <w:pPr>
        <w:ind w:firstLine="720"/>
        <w:rPr>
          <w:rFonts w:eastAsia="Times New Roman"/>
          <w:sz w:val="26"/>
        </w:rPr>
      </w:pPr>
      <w:r w:rsidRPr="00417057">
        <w:rPr>
          <w:rFonts w:eastAsia="Times New Roman"/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17057" w:rsidRPr="00417057" w:rsidRDefault="00417057" w:rsidP="00417057">
      <w:pPr>
        <w:ind w:firstLine="720"/>
        <w:rPr>
          <w:rFonts w:eastAsia="Times New Roman"/>
          <w:sz w:val="26"/>
        </w:rPr>
      </w:pPr>
      <w:r w:rsidRPr="00417057">
        <w:rPr>
          <w:rFonts w:eastAsia="Times New Roman"/>
          <w:sz w:val="26"/>
        </w:rPr>
        <w:t>своевременности и оперативности выполнения поручений;</w:t>
      </w:r>
    </w:p>
    <w:p w:rsidR="00417057" w:rsidRPr="00417057" w:rsidRDefault="00417057" w:rsidP="00417057">
      <w:pPr>
        <w:ind w:firstLine="720"/>
        <w:rPr>
          <w:rFonts w:eastAsia="Times New Roman"/>
          <w:sz w:val="26"/>
        </w:rPr>
      </w:pPr>
      <w:r w:rsidRPr="00417057">
        <w:rPr>
          <w:rFonts w:eastAsia="Times New Roman"/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17057" w:rsidRPr="00417057" w:rsidRDefault="00417057" w:rsidP="00417057">
      <w:pPr>
        <w:ind w:firstLine="720"/>
        <w:rPr>
          <w:rFonts w:eastAsia="Times New Roman"/>
          <w:sz w:val="26"/>
        </w:rPr>
      </w:pPr>
      <w:r w:rsidRPr="00417057">
        <w:rPr>
          <w:rFonts w:eastAsia="Times New Roman"/>
          <w:sz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17057" w:rsidRPr="00417057" w:rsidRDefault="00417057" w:rsidP="00417057">
      <w:pPr>
        <w:ind w:firstLine="720"/>
        <w:rPr>
          <w:rFonts w:eastAsia="Times New Roman"/>
          <w:sz w:val="26"/>
        </w:rPr>
      </w:pPr>
      <w:r w:rsidRPr="00417057">
        <w:rPr>
          <w:rFonts w:eastAsia="Times New Roman"/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17057" w:rsidRPr="00417057" w:rsidRDefault="00417057" w:rsidP="00417057">
      <w:pPr>
        <w:ind w:firstLine="720"/>
        <w:rPr>
          <w:rFonts w:eastAsia="Times New Roman"/>
          <w:sz w:val="26"/>
        </w:rPr>
      </w:pPr>
      <w:r w:rsidRPr="00417057">
        <w:rPr>
          <w:rFonts w:eastAsia="Times New Roman"/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A11F5" w:rsidRDefault="00417057" w:rsidP="005A11F5">
      <w:pPr>
        <w:ind w:firstLine="720"/>
        <w:rPr>
          <w:rFonts w:eastAsia="Times New Roman"/>
          <w:sz w:val="26"/>
        </w:rPr>
      </w:pPr>
      <w:r w:rsidRPr="00417057">
        <w:rPr>
          <w:rFonts w:eastAsia="Times New Roman"/>
          <w:sz w:val="26"/>
        </w:rPr>
        <w:t>осознанию ответственности за последствия своих действий.</w:t>
      </w:r>
    </w:p>
    <w:p w:rsidR="005A11F5" w:rsidRDefault="005A11F5" w:rsidP="005A11F5">
      <w:pPr>
        <w:ind w:firstLine="720"/>
        <w:rPr>
          <w:rFonts w:eastAsia="Times New Roman"/>
          <w:sz w:val="26"/>
        </w:rPr>
      </w:pPr>
    </w:p>
    <w:p w:rsidR="005A11F5" w:rsidRDefault="005A11F5" w:rsidP="005A11F5">
      <w:pPr>
        <w:ind w:firstLine="720"/>
        <w:rPr>
          <w:rFonts w:eastAsia="Times New Roman"/>
          <w:sz w:val="26"/>
        </w:rPr>
      </w:pPr>
    </w:p>
    <w:p w:rsidR="00060351" w:rsidRPr="005A11F5" w:rsidRDefault="00417057" w:rsidP="005A11F5">
      <w:pPr>
        <w:ind w:firstLine="720"/>
        <w:rPr>
          <w:rFonts w:eastAsia="Times New Roman"/>
          <w:sz w:val="26"/>
        </w:rPr>
      </w:pPr>
      <w:r w:rsidRPr="00417057">
        <w:rPr>
          <w:rFonts w:eastAsia="Times New Roman"/>
          <w:sz w:val="26"/>
        </w:rPr>
        <w:t xml:space="preserve">Начальник хозяйственного отдела  </w:t>
      </w:r>
      <w:r>
        <w:rPr>
          <w:rFonts w:eastAsia="Times New Roman"/>
          <w:sz w:val="26"/>
        </w:rPr>
        <w:t xml:space="preserve"> </w:t>
      </w:r>
      <w:r w:rsidRPr="00417057">
        <w:rPr>
          <w:rFonts w:eastAsia="Times New Roman"/>
        </w:rPr>
        <w:t xml:space="preserve">__________________   </w:t>
      </w:r>
    </w:p>
    <w:p w:rsidR="00060351" w:rsidRDefault="00060351" w:rsidP="00060351">
      <w:pPr>
        <w:keepNext/>
        <w:spacing w:before="240" w:after="60"/>
        <w:ind w:firstLine="0"/>
        <w:jc w:val="center"/>
        <w:outlineLvl w:val="0"/>
        <w:rPr>
          <w:rFonts w:eastAsia="Times New Roman"/>
          <w:b/>
          <w:bCs/>
          <w:kern w:val="32"/>
          <w:szCs w:val="28"/>
          <w:lang w:eastAsia="ru-RU"/>
        </w:rPr>
      </w:pPr>
    </w:p>
    <w:p w:rsidR="00060351" w:rsidRDefault="00060351" w:rsidP="00DB08CF">
      <w:pPr>
        <w:ind w:firstLine="0"/>
        <w:rPr>
          <w:rFonts w:eastAsia="Times New Roman"/>
          <w:b/>
          <w:bCs/>
          <w:kern w:val="32"/>
          <w:szCs w:val="28"/>
          <w:lang w:eastAsia="ru-RU"/>
        </w:rPr>
      </w:pPr>
    </w:p>
    <w:p w:rsidR="00DB08CF" w:rsidRDefault="00DB08CF" w:rsidP="00DB08CF">
      <w:pPr>
        <w:ind w:firstLine="0"/>
        <w:rPr>
          <w:rFonts w:eastAsia="Times New Roman"/>
          <w:b/>
          <w:bCs/>
          <w:kern w:val="32"/>
          <w:szCs w:val="28"/>
          <w:lang w:eastAsia="ru-RU"/>
        </w:rPr>
      </w:pPr>
    </w:p>
    <w:sectPr w:rsidR="00DB08CF" w:rsidSect="00A36943">
      <w:headerReference w:type="default" r:id="rId67"/>
      <w:type w:val="continuous"/>
      <w:pgSz w:w="11906" w:h="16838"/>
      <w:pgMar w:top="1134" w:right="567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34F" w:rsidRDefault="0003734F" w:rsidP="003B7A81">
      <w:r>
        <w:separator/>
      </w:r>
    </w:p>
  </w:endnote>
  <w:endnote w:type="continuationSeparator" w:id="0">
    <w:p w:rsidR="0003734F" w:rsidRDefault="0003734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34F" w:rsidRDefault="0003734F" w:rsidP="003B7A81">
      <w:r>
        <w:separator/>
      </w:r>
    </w:p>
  </w:footnote>
  <w:footnote w:type="continuationSeparator" w:id="0">
    <w:p w:rsidR="0003734F" w:rsidRDefault="0003734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34F" w:rsidRPr="00B310A4" w:rsidRDefault="0003734F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38310D">
      <w:rPr>
        <w:noProof/>
        <w:color w:val="999999"/>
        <w:sz w:val="24"/>
        <w:szCs w:val="24"/>
      </w:rPr>
      <w:t>2</w:t>
    </w:r>
    <w:r w:rsidRPr="00B310A4">
      <w:rPr>
        <w:color w:val="999999"/>
        <w:sz w:val="24"/>
        <w:szCs w:val="24"/>
      </w:rPr>
      <w:fldChar w:fldCharType="end"/>
    </w:r>
  </w:p>
  <w:p w:rsidR="0003734F" w:rsidRPr="00B310A4" w:rsidRDefault="0003734F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322ACF"/>
    <w:multiLevelType w:val="hybridMultilevel"/>
    <w:tmpl w:val="E18C34E8"/>
    <w:lvl w:ilvl="0" w:tplc="D9669F8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559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6B8"/>
    <w:rsid w:val="0001315F"/>
    <w:rsid w:val="00016846"/>
    <w:rsid w:val="00020F68"/>
    <w:rsid w:val="00026C69"/>
    <w:rsid w:val="00027871"/>
    <w:rsid w:val="00034195"/>
    <w:rsid w:val="0003734F"/>
    <w:rsid w:val="0004191A"/>
    <w:rsid w:val="0004578A"/>
    <w:rsid w:val="000457F3"/>
    <w:rsid w:val="00057CCC"/>
    <w:rsid w:val="00057F21"/>
    <w:rsid w:val="00060351"/>
    <w:rsid w:val="000631CE"/>
    <w:rsid w:val="00065505"/>
    <w:rsid w:val="00086D60"/>
    <w:rsid w:val="00090C33"/>
    <w:rsid w:val="000916AA"/>
    <w:rsid w:val="00092644"/>
    <w:rsid w:val="00094B4E"/>
    <w:rsid w:val="000A24AA"/>
    <w:rsid w:val="000B0869"/>
    <w:rsid w:val="000B2E17"/>
    <w:rsid w:val="000B5048"/>
    <w:rsid w:val="000B5DBD"/>
    <w:rsid w:val="000B7C1A"/>
    <w:rsid w:val="000C04B0"/>
    <w:rsid w:val="000C2E02"/>
    <w:rsid w:val="000C4928"/>
    <w:rsid w:val="000C6E28"/>
    <w:rsid w:val="000C7D67"/>
    <w:rsid w:val="000D08EA"/>
    <w:rsid w:val="000D5730"/>
    <w:rsid w:val="000F77CC"/>
    <w:rsid w:val="0010117F"/>
    <w:rsid w:val="00101D17"/>
    <w:rsid w:val="001129A2"/>
    <w:rsid w:val="00116C7D"/>
    <w:rsid w:val="00121DFA"/>
    <w:rsid w:val="001248BE"/>
    <w:rsid w:val="001356D6"/>
    <w:rsid w:val="00141E3E"/>
    <w:rsid w:val="001422F1"/>
    <w:rsid w:val="0014653B"/>
    <w:rsid w:val="001559CE"/>
    <w:rsid w:val="00165B7A"/>
    <w:rsid w:val="001665C3"/>
    <w:rsid w:val="00172D1C"/>
    <w:rsid w:val="00175938"/>
    <w:rsid w:val="00184071"/>
    <w:rsid w:val="00185C6C"/>
    <w:rsid w:val="00186E7D"/>
    <w:rsid w:val="00192A8B"/>
    <w:rsid w:val="00197AF0"/>
    <w:rsid w:val="001A0913"/>
    <w:rsid w:val="001B1490"/>
    <w:rsid w:val="001B5BBA"/>
    <w:rsid w:val="001C53E8"/>
    <w:rsid w:val="001D2783"/>
    <w:rsid w:val="001E009B"/>
    <w:rsid w:val="001E1592"/>
    <w:rsid w:val="001E1CAC"/>
    <w:rsid w:val="001F1715"/>
    <w:rsid w:val="001F3CDA"/>
    <w:rsid w:val="001F6627"/>
    <w:rsid w:val="001F68ED"/>
    <w:rsid w:val="00201D90"/>
    <w:rsid w:val="0021359F"/>
    <w:rsid w:val="00215392"/>
    <w:rsid w:val="00215524"/>
    <w:rsid w:val="002160F5"/>
    <w:rsid w:val="0022091F"/>
    <w:rsid w:val="00221679"/>
    <w:rsid w:val="00222F53"/>
    <w:rsid w:val="00232FD1"/>
    <w:rsid w:val="00236D75"/>
    <w:rsid w:val="00240002"/>
    <w:rsid w:val="0024776E"/>
    <w:rsid w:val="0025122B"/>
    <w:rsid w:val="00254973"/>
    <w:rsid w:val="00254D09"/>
    <w:rsid w:val="00256B50"/>
    <w:rsid w:val="00262D27"/>
    <w:rsid w:val="00273E21"/>
    <w:rsid w:val="00285398"/>
    <w:rsid w:val="00293210"/>
    <w:rsid w:val="00295029"/>
    <w:rsid w:val="002A5FA6"/>
    <w:rsid w:val="002A7B4F"/>
    <w:rsid w:val="002A7D55"/>
    <w:rsid w:val="002B3231"/>
    <w:rsid w:val="002B3A60"/>
    <w:rsid w:val="002B7A62"/>
    <w:rsid w:val="002B7B08"/>
    <w:rsid w:val="002C66D4"/>
    <w:rsid w:val="002D086A"/>
    <w:rsid w:val="002D1878"/>
    <w:rsid w:val="002D4283"/>
    <w:rsid w:val="002E0199"/>
    <w:rsid w:val="002E2713"/>
    <w:rsid w:val="002E3F74"/>
    <w:rsid w:val="002F5B24"/>
    <w:rsid w:val="00307907"/>
    <w:rsid w:val="00310946"/>
    <w:rsid w:val="00313753"/>
    <w:rsid w:val="003140E8"/>
    <w:rsid w:val="00316033"/>
    <w:rsid w:val="003219ED"/>
    <w:rsid w:val="00321DD3"/>
    <w:rsid w:val="00324681"/>
    <w:rsid w:val="00330CA0"/>
    <w:rsid w:val="003314B0"/>
    <w:rsid w:val="00335E38"/>
    <w:rsid w:val="00340885"/>
    <w:rsid w:val="0034368A"/>
    <w:rsid w:val="003540D2"/>
    <w:rsid w:val="00355124"/>
    <w:rsid w:val="00361657"/>
    <w:rsid w:val="00362DC0"/>
    <w:rsid w:val="0038310D"/>
    <w:rsid w:val="00395524"/>
    <w:rsid w:val="00397C11"/>
    <w:rsid w:val="003A43AB"/>
    <w:rsid w:val="003A4619"/>
    <w:rsid w:val="003B4191"/>
    <w:rsid w:val="003B7A81"/>
    <w:rsid w:val="003C1C90"/>
    <w:rsid w:val="003C4B94"/>
    <w:rsid w:val="003C4D68"/>
    <w:rsid w:val="003D4EFF"/>
    <w:rsid w:val="003D6F23"/>
    <w:rsid w:val="00404AE7"/>
    <w:rsid w:val="0041019D"/>
    <w:rsid w:val="00411AAE"/>
    <w:rsid w:val="00413C87"/>
    <w:rsid w:val="00417057"/>
    <w:rsid w:val="00421245"/>
    <w:rsid w:val="004216D7"/>
    <w:rsid w:val="004229E4"/>
    <w:rsid w:val="0044318B"/>
    <w:rsid w:val="00452018"/>
    <w:rsid w:val="004568F3"/>
    <w:rsid w:val="004639E5"/>
    <w:rsid w:val="00464223"/>
    <w:rsid w:val="004745C2"/>
    <w:rsid w:val="004761B8"/>
    <w:rsid w:val="004776BC"/>
    <w:rsid w:val="0049073B"/>
    <w:rsid w:val="00492B5B"/>
    <w:rsid w:val="00493417"/>
    <w:rsid w:val="0049380B"/>
    <w:rsid w:val="004966B2"/>
    <w:rsid w:val="00496C5C"/>
    <w:rsid w:val="00497B12"/>
    <w:rsid w:val="00497CF7"/>
    <w:rsid w:val="004A2548"/>
    <w:rsid w:val="004A3010"/>
    <w:rsid w:val="004A48F9"/>
    <w:rsid w:val="004A79B8"/>
    <w:rsid w:val="004B2E31"/>
    <w:rsid w:val="004B35CC"/>
    <w:rsid w:val="004B478C"/>
    <w:rsid w:val="004B4CF5"/>
    <w:rsid w:val="004B7353"/>
    <w:rsid w:val="004C737A"/>
    <w:rsid w:val="004D1533"/>
    <w:rsid w:val="004D20F9"/>
    <w:rsid w:val="004D3338"/>
    <w:rsid w:val="004D4B81"/>
    <w:rsid w:val="004D54B4"/>
    <w:rsid w:val="004D70F1"/>
    <w:rsid w:val="004E6B63"/>
    <w:rsid w:val="004F0D20"/>
    <w:rsid w:val="004F5964"/>
    <w:rsid w:val="00500FD5"/>
    <w:rsid w:val="005035E2"/>
    <w:rsid w:val="00505AA8"/>
    <w:rsid w:val="00506986"/>
    <w:rsid w:val="00526218"/>
    <w:rsid w:val="00526FFE"/>
    <w:rsid w:val="0053153E"/>
    <w:rsid w:val="00532AAD"/>
    <w:rsid w:val="00536AA0"/>
    <w:rsid w:val="005370F8"/>
    <w:rsid w:val="00537E24"/>
    <w:rsid w:val="00543D30"/>
    <w:rsid w:val="00554359"/>
    <w:rsid w:val="0056011A"/>
    <w:rsid w:val="00564B40"/>
    <w:rsid w:val="0058083C"/>
    <w:rsid w:val="00584384"/>
    <w:rsid w:val="00584F07"/>
    <w:rsid w:val="0058504A"/>
    <w:rsid w:val="00585805"/>
    <w:rsid w:val="005877E0"/>
    <w:rsid w:val="0059423D"/>
    <w:rsid w:val="005979A6"/>
    <w:rsid w:val="005A0E6B"/>
    <w:rsid w:val="005A11F5"/>
    <w:rsid w:val="005C0179"/>
    <w:rsid w:val="005C24A8"/>
    <w:rsid w:val="005D1E6A"/>
    <w:rsid w:val="005D7ABC"/>
    <w:rsid w:val="005F0E19"/>
    <w:rsid w:val="005F7FBB"/>
    <w:rsid w:val="00601C5B"/>
    <w:rsid w:val="00615638"/>
    <w:rsid w:val="00622456"/>
    <w:rsid w:val="006277DB"/>
    <w:rsid w:val="00630988"/>
    <w:rsid w:val="006334AF"/>
    <w:rsid w:val="006436E9"/>
    <w:rsid w:val="0064507A"/>
    <w:rsid w:val="00652BB0"/>
    <w:rsid w:val="00654B68"/>
    <w:rsid w:val="006618E5"/>
    <w:rsid w:val="00662DD6"/>
    <w:rsid w:val="00671440"/>
    <w:rsid w:val="00674287"/>
    <w:rsid w:val="00681090"/>
    <w:rsid w:val="00683559"/>
    <w:rsid w:val="006877ED"/>
    <w:rsid w:val="006A1F62"/>
    <w:rsid w:val="006A44FB"/>
    <w:rsid w:val="006A47DB"/>
    <w:rsid w:val="006A5528"/>
    <w:rsid w:val="006D1DF5"/>
    <w:rsid w:val="006D5D36"/>
    <w:rsid w:val="006D5E90"/>
    <w:rsid w:val="006E2C92"/>
    <w:rsid w:val="006E6747"/>
    <w:rsid w:val="006F0580"/>
    <w:rsid w:val="006F140C"/>
    <w:rsid w:val="006F411B"/>
    <w:rsid w:val="00706052"/>
    <w:rsid w:val="00712D9A"/>
    <w:rsid w:val="00715025"/>
    <w:rsid w:val="0071560A"/>
    <w:rsid w:val="00721021"/>
    <w:rsid w:val="00721040"/>
    <w:rsid w:val="00724005"/>
    <w:rsid w:val="00724A09"/>
    <w:rsid w:val="0073017F"/>
    <w:rsid w:val="00732F07"/>
    <w:rsid w:val="00733031"/>
    <w:rsid w:val="00737BE2"/>
    <w:rsid w:val="007423E7"/>
    <w:rsid w:val="007570FE"/>
    <w:rsid w:val="00757903"/>
    <w:rsid w:val="00765E4A"/>
    <w:rsid w:val="007702BC"/>
    <w:rsid w:val="00775378"/>
    <w:rsid w:val="00783E24"/>
    <w:rsid w:val="007925CF"/>
    <w:rsid w:val="00793E91"/>
    <w:rsid w:val="00795D78"/>
    <w:rsid w:val="00796FD4"/>
    <w:rsid w:val="007972CB"/>
    <w:rsid w:val="007A056A"/>
    <w:rsid w:val="007A66A8"/>
    <w:rsid w:val="007A6944"/>
    <w:rsid w:val="007A7062"/>
    <w:rsid w:val="007A7A7A"/>
    <w:rsid w:val="007B0EB1"/>
    <w:rsid w:val="007B2780"/>
    <w:rsid w:val="007C27D3"/>
    <w:rsid w:val="007C5C0B"/>
    <w:rsid w:val="007D17BB"/>
    <w:rsid w:val="007D402F"/>
    <w:rsid w:val="007D4ADF"/>
    <w:rsid w:val="007D5B2B"/>
    <w:rsid w:val="007E3D90"/>
    <w:rsid w:val="007E3F02"/>
    <w:rsid w:val="007E4B30"/>
    <w:rsid w:val="007F17AD"/>
    <w:rsid w:val="007F339E"/>
    <w:rsid w:val="007F3D35"/>
    <w:rsid w:val="007F6BF4"/>
    <w:rsid w:val="00801481"/>
    <w:rsid w:val="00802DE2"/>
    <w:rsid w:val="00804AB6"/>
    <w:rsid w:val="00806B0C"/>
    <w:rsid w:val="00812BFB"/>
    <w:rsid w:val="0081666B"/>
    <w:rsid w:val="0082081A"/>
    <w:rsid w:val="00821448"/>
    <w:rsid w:val="00822936"/>
    <w:rsid w:val="008262F7"/>
    <w:rsid w:val="00853985"/>
    <w:rsid w:val="00854E9A"/>
    <w:rsid w:val="00855914"/>
    <w:rsid w:val="008579AB"/>
    <w:rsid w:val="0086192F"/>
    <w:rsid w:val="00874B42"/>
    <w:rsid w:val="00877280"/>
    <w:rsid w:val="00882463"/>
    <w:rsid w:val="008943C2"/>
    <w:rsid w:val="0089601C"/>
    <w:rsid w:val="008971B7"/>
    <w:rsid w:val="008A5EB3"/>
    <w:rsid w:val="008C02A7"/>
    <w:rsid w:val="008C258C"/>
    <w:rsid w:val="008E3B1B"/>
    <w:rsid w:val="008E4B65"/>
    <w:rsid w:val="008E5A15"/>
    <w:rsid w:val="008F7217"/>
    <w:rsid w:val="009013B0"/>
    <w:rsid w:val="0091065C"/>
    <w:rsid w:val="00926516"/>
    <w:rsid w:val="00933664"/>
    <w:rsid w:val="00933CCA"/>
    <w:rsid w:val="00940EED"/>
    <w:rsid w:val="00942953"/>
    <w:rsid w:val="00944E3B"/>
    <w:rsid w:val="00946757"/>
    <w:rsid w:val="00950881"/>
    <w:rsid w:val="00950A95"/>
    <w:rsid w:val="0097368C"/>
    <w:rsid w:val="00975254"/>
    <w:rsid w:val="0097565E"/>
    <w:rsid w:val="009756F3"/>
    <w:rsid w:val="00980A82"/>
    <w:rsid w:val="009824FB"/>
    <w:rsid w:val="00982F82"/>
    <w:rsid w:val="0098413A"/>
    <w:rsid w:val="00986965"/>
    <w:rsid w:val="00991494"/>
    <w:rsid w:val="00991FCE"/>
    <w:rsid w:val="009A5D68"/>
    <w:rsid w:val="009A732F"/>
    <w:rsid w:val="009A7768"/>
    <w:rsid w:val="009B6831"/>
    <w:rsid w:val="009B7512"/>
    <w:rsid w:val="009C49A0"/>
    <w:rsid w:val="009C6019"/>
    <w:rsid w:val="009D1018"/>
    <w:rsid w:val="009D2EA7"/>
    <w:rsid w:val="009D5A89"/>
    <w:rsid w:val="009F0BC2"/>
    <w:rsid w:val="009F3087"/>
    <w:rsid w:val="009F3C31"/>
    <w:rsid w:val="00A044DB"/>
    <w:rsid w:val="00A06238"/>
    <w:rsid w:val="00A068D7"/>
    <w:rsid w:val="00A10D6A"/>
    <w:rsid w:val="00A13409"/>
    <w:rsid w:val="00A1779A"/>
    <w:rsid w:val="00A2339B"/>
    <w:rsid w:val="00A35395"/>
    <w:rsid w:val="00A356E4"/>
    <w:rsid w:val="00A35CF2"/>
    <w:rsid w:val="00A36375"/>
    <w:rsid w:val="00A36943"/>
    <w:rsid w:val="00A408B2"/>
    <w:rsid w:val="00A4459C"/>
    <w:rsid w:val="00A506D5"/>
    <w:rsid w:val="00A524EE"/>
    <w:rsid w:val="00A529D6"/>
    <w:rsid w:val="00A537B6"/>
    <w:rsid w:val="00A610B5"/>
    <w:rsid w:val="00A648BC"/>
    <w:rsid w:val="00A77A66"/>
    <w:rsid w:val="00A81ABF"/>
    <w:rsid w:val="00A83B0E"/>
    <w:rsid w:val="00A842A0"/>
    <w:rsid w:val="00A852DB"/>
    <w:rsid w:val="00AA6E8B"/>
    <w:rsid w:val="00AB1ACA"/>
    <w:rsid w:val="00AC2E2E"/>
    <w:rsid w:val="00AC30EB"/>
    <w:rsid w:val="00AC5F96"/>
    <w:rsid w:val="00AD0D1D"/>
    <w:rsid w:val="00AE00D3"/>
    <w:rsid w:val="00AE08BA"/>
    <w:rsid w:val="00AF09BA"/>
    <w:rsid w:val="00AF1271"/>
    <w:rsid w:val="00AF40B8"/>
    <w:rsid w:val="00AF4BFF"/>
    <w:rsid w:val="00AF5151"/>
    <w:rsid w:val="00AF55C8"/>
    <w:rsid w:val="00B00C29"/>
    <w:rsid w:val="00B01446"/>
    <w:rsid w:val="00B01ED0"/>
    <w:rsid w:val="00B043B0"/>
    <w:rsid w:val="00B103C2"/>
    <w:rsid w:val="00B125B5"/>
    <w:rsid w:val="00B14886"/>
    <w:rsid w:val="00B14EB0"/>
    <w:rsid w:val="00B17003"/>
    <w:rsid w:val="00B2651B"/>
    <w:rsid w:val="00B30717"/>
    <w:rsid w:val="00B310A4"/>
    <w:rsid w:val="00B32A52"/>
    <w:rsid w:val="00B346CE"/>
    <w:rsid w:val="00B4682E"/>
    <w:rsid w:val="00B55FDC"/>
    <w:rsid w:val="00B56172"/>
    <w:rsid w:val="00B7300E"/>
    <w:rsid w:val="00B776F9"/>
    <w:rsid w:val="00B838EC"/>
    <w:rsid w:val="00B83903"/>
    <w:rsid w:val="00B83955"/>
    <w:rsid w:val="00B85515"/>
    <w:rsid w:val="00B8760B"/>
    <w:rsid w:val="00B939CA"/>
    <w:rsid w:val="00B94E6F"/>
    <w:rsid w:val="00BA51E1"/>
    <w:rsid w:val="00BB2531"/>
    <w:rsid w:val="00BB3568"/>
    <w:rsid w:val="00BB3D0B"/>
    <w:rsid w:val="00BB763A"/>
    <w:rsid w:val="00BD7B4E"/>
    <w:rsid w:val="00BE4F2D"/>
    <w:rsid w:val="00BE52D9"/>
    <w:rsid w:val="00BF336D"/>
    <w:rsid w:val="00BF400B"/>
    <w:rsid w:val="00BF5664"/>
    <w:rsid w:val="00BF7391"/>
    <w:rsid w:val="00C061A4"/>
    <w:rsid w:val="00C107B9"/>
    <w:rsid w:val="00C1091A"/>
    <w:rsid w:val="00C11A9B"/>
    <w:rsid w:val="00C13708"/>
    <w:rsid w:val="00C158E5"/>
    <w:rsid w:val="00C20C8F"/>
    <w:rsid w:val="00C229ED"/>
    <w:rsid w:val="00C23B14"/>
    <w:rsid w:val="00C2409F"/>
    <w:rsid w:val="00C24828"/>
    <w:rsid w:val="00C25990"/>
    <w:rsid w:val="00C407EE"/>
    <w:rsid w:val="00C421B2"/>
    <w:rsid w:val="00C57BCA"/>
    <w:rsid w:val="00C71CC2"/>
    <w:rsid w:val="00C73A81"/>
    <w:rsid w:val="00C73C62"/>
    <w:rsid w:val="00C7504B"/>
    <w:rsid w:val="00C80643"/>
    <w:rsid w:val="00C82AD0"/>
    <w:rsid w:val="00C954E9"/>
    <w:rsid w:val="00C95B4F"/>
    <w:rsid w:val="00CA2981"/>
    <w:rsid w:val="00CA730A"/>
    <w:rsid w:val="00CA7EC2"/>
    <w:rsid w:val="00CB46F2"/>
    <w:rsid w:val="00CC1126"/>
    <w:rsid w:val="00CC2C8E"/>
    <w:rsid w:val="00CC56D9"/>
    <w:rsid w:val="00CD004D"/>
    <w:rsid w:val="00CD4325"/>
    <w:rsid w:val="00CE4819"/>
    <w:rsid w:val="00CE5967"/>
    <w:rsid w:val="00CF4226"/>
    <w:rsid w:val="00CF63F4"/>
    <w:rsid w:val="00CF7ACC"/>
    <w:rsid w:val="00D00C06"/>
    <w:rsid w:val="00D01736"/>
    <w:rsid w:val="00D01FD2"/>
    <w:rsid w:val="00D04813"/>
    <w:rsid w:val="00D1572F"/>
    <w:rsid w:val="00D2637A"/>
    <w:rsid w:val="00D270CA"/>
    <w:rsid w:val="00D4015E"/>
    <w:rsid w:val="00D41D3B"/>
    <w:rsid w:val="00D47924"/>
    <w:rsid w:val="00D5719F"/>
    <w:rsid w:val="00D638AD"/>
    <w:rsid w:val="00D6462A"/>
    <w:rsid w:val="00D723A4"/>
    <w:rsid w:val="00D730DE"/>
    <w:rsid w:val="00D75100"/>
    <w:rsid w:val="00D7769A"/>
    <w:rsid w:val="00D90501"/>
    <w:rsid w:val="00D90F0C"/>
    <w:rsid w:val="00D95A36"/>
    <w:rsid w:val="00D96026"/>
    <w:rsid w:val="00DA0F1F"/>
    <w:rsid w:val="00DA5D96"/>
    <w:rsid w:val="00DB08CF"/>
    <w:rsid w:val="00DB5ECC"/>
    <w:rsid w:val="00DC4045"/>
    <w:rsid w:val="00DC6279"/>
    <w:rsid w:val="00DD1315"/>
    <w:rsid w:val="00DD49CE"/>
    <w:rsid w:val="00DE6907"/>
    <w:rsid w:val="00DE6D86"/>
    <w:rsid w:val="00DE6E00"/>
    <w:rsid w:val="00DE781E"/>
    <w:rsid w:val="00E005FE"/>
    <w:rsid w:val="00E1621A"/>
    <w:rsid w:val="00E2295E"/>
    <w:rsid w:val="00E25E75"/>
    <w:rsid w:val="00E43191"/>
    <w:rsid w:val="00E45E47"/>
    <w:rsid w:val="00E5383C"/>
    <w:rsid w:val="00E57DB1"/>
    <w:rsid w:val="00E60487"/>
    <w:rsid w:val="00E606B9"/>
    <w:rsid w:val="00E6275C"/>
    <w:rsid w:val="00E64644"/>
    <w:rsid w:val="00E67578"/>
    <w:rsid w:val="00E711C3"/>
    <w:rsid w:val="00E729C4"/>
    <w:rsid w:val="00E8443A"/>
    <w:rsid w:val="00E92FA2"/>
    <w:rsid w:val="00E95328"/>
    <w:rsid w:val="00E96882"/>
    <w:rsid w:val="00EA487F"/>
    <w:rsid w:val="00EA5F4A"/>
    <w:rsid w:val="00EA60E2"/>
    <w:rsid w:val="00EB7FAE"/>
    <w:rsid w:val="00EC1200"/>
    <w:rsid w:val="00EC3748"/>
    <w:rsid w:val="00EC4666"/>
    <w:rsid w:val="00EC67A4"/>
    <w:rsid w:val="00ED1EE4"/>
    <w:rsid w:val="00ED286B"/>
    <w:rsid w:val="00ED30AE"/>
    <w:rsid w:val="00EE10F8"/>
    <w:rsid w:val="00EE25F8"/>
    <w:rsid w:val="00EE5E97"/>
    <w:rsid w:val="00F01BBE"/>
    <w:rsid w:val="00F03193"/>
    <w:rsid w:val="00F03E6B"/>
    <w:rsid w:val="00F04530"/>
    <w:rsid w:val="00F046D2"/>
    <w:rsid w:val="00F05CF7"/>
    <w:rsid w:val="00F167EB"/>
    <w:rsid w:val="00F1730C"/>
    <w:rsid w:val="00F17EC4"/>
    <w:rsid w:val="00F2330A"/>
    <w:rsid w:val="00F25D3D"/>
    <w:rsid w:val="00F3280F"/>
    <w:rsid w:val="00F35048"/>
    <w:rsid w:val="00F470E3"/>
    <w:rsid w:val="00F47A74"/>
    <w:rsid w:val="00F5029D"/>
    <w:rsid w:val="00F529E9"/>
    <w:rsid w:val="00F72CE0"/>
    <w:rsid w:val="00F83372"/>
    <w:rsid w:val="00F9087E"/>
    <w:rsid w:val="00F92D08"/>
    <w:rsid w:val="00F975FE"/>
    <w:rsid w:val="00FA1EB6"/>
    <w:rsid w:val="00FB1E9E"/>
    <w:rsid w:val="00FB2438"/>
    <w:rsid w:val="00FB6244"/>
    <w:rsid w:val="00FB79BD"/>
    <w:rsid w:val="00FC1F99"/>
    <w:rsid w:val="00FD18A5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D17BB"/>
    <w:pPr>
      <w:keepNext/>
      <w:keepLines/>
      <w:spacing w:before="200"/>
      <w:outlineLvl w:val="2"/>
    </w:pPr>
    <w:rPr>
      <w:rFonts w:ascii="Calibri Light" w:eastAsia="Times New Roman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D17BB"/>
    <w:rPr>
      <w:rFonts w:ascii="Calibri Light" w:hAnsi="Calibri Light" w:cs="Times New Roman"/>
      <w:b/>
      <w:bCs/>
      <w:color w:val="5B9BD5"/>
      <w:sz w:val="28"/>
    </w:rPr>
  </w:style>
  <w:style w:type="character" w:customStyle="1" w:styleId="50">
    <w:name w:val="Заголовок 5 Знак"/>
    <w:link w:val="5"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91065C"/>
    <w:rPr>
      <w:rFonts w:ascii="Times New Roman" w:hAnsi="Times New Roman" w:cs="Times New Roman"/>
      <w:sz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hAnsi="Calibri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af6">
    <w:name w:val="No Spacing"/>
    <w:uiPriority w:val="99"/>
    <w:qFormat/>
    <w:rsid w:val="00B346CE"/>
    <w:pPr>
      <w:jc w:val="both"/>
    </w:pPr>
    <w:rPr>
      <w:sz w:val="22"/>
      <w:szCs w:val="22"/>
      <w:lang w:eastAsia="en-US"/>
    </w:rPr>
  </w:style>
  <w:style w:type="character" w:styleId="af7">
    <w:name w:val="Hyperlink"/>
    <w:uiPriority w:val="99"/>
    <w:semiHidden/>
    <w:rsid w:val="00CD4325"/>
    <w:rPr>
      <w:rFonts w:cs="Times New Roman"/>
      <w:color w:val="0563C1"/>
      <w:u w:val="single"/>
    </w:rPr>
  </w:style>
  <w:style w:type="paragraph" w:styleId="af8">
    <w:name w:val="Body Text Indent"/>
    <w:basedOn w:val="a"/>
    <w:link w:val="af9"/>
    <w:uiPriority w:val="99"/>
    <w:rsid w:val="00933664"/>
    <w:pPr>
      <w:spacing w:after="120"/>
      <w:ind w:left="283" w:firstLine="0"/>
      <w:jc w:val="left"/>
    </w:pPr>
    <w:rPr>
      <w:sz w:val="24"/>
      <w:szCs w:val="24"/>
      <w:lang w:eastAsia="ru-RU"/>
    </w:rPr>
  </w:style>
  <w:style w:type="character" w:customStyle="1" w:styleId="af9">
    <w:name w:val="Основной текст с отступом Знак"/>
    <w:link w:val="af8"/>
    <w:uiPriority w:val="99"/>
    <w:semiHidden/>
    <w:locked/>
    <w:rsid w:val="00F2330A"/>
    <w:rPr>
      <w:rFonts w:ascii="Times New Roman" w:hAnsi="Times New Roman" w:cs="Times New Roman"/>
      <w:sz w:val="28"/>
      <w:lang w:eastAsia="en-US"/>
    </w:rPr>
  </w:style>
  <w:style w:type="paragraph" w:styleId="afa">
    <w:name w:val="Normal (Web)"/>
    <w:basedOn w:val="a"/>
    <w:uiPriority w:val="99"/>
    <w:semiHidden/>
    <w:rsid w:val="004D54B4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character" w:customStyle="1" w:styleId="afb">
    <w:name w:val="Гипертекстовая ссылка"/>
    <w:uiPriority w:val="99"/>
    <w:rsid w:val="00724A09"/>
    <w:rPr>
      <w:rFonts w:cs="Times New Roman"/>
      <w:b/>
      <w:bCs/>
      <w:color w:val="008000"/>
    </w:rPr>
  </w:style>
  <w:style w:type="character" w:customStyle="1" w:styleId="FontStyle21">
    <w:name w:val="Font Style21"/>
    <w:rsid w:val="006436E9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6436E9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D17BB"/>
    <w:pPr>
      <w:keepNext/>
      <w:keepLines/>
      <w:spacing w:before="200"/>
      <w:outlineLvl w:val="2"/>
    </w:pPr>
    <w:rPr>
      <w:rFonts w:ascii="Calibri Light" w:eastAsia="Times New Roman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D17BB"/>
    <w:rPr>
      <w:rFonts w:ascii="Calibri Light" w:hAnsi="Calibri Light" w:cs="Times New Roman"/>
      <w:b/>
      <w:bCs/>
      <w:color w:val="5B9BD5"/>
      <w:sz w:val="28"/>
    </w:rPr>
  </w:style>
  <w:style w:type="character" w:customStyle="1" w:styleId="50">
    <w:name w:val="Заголовок 5 Знак"/>
    <w:link w:val="5"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91065C"/>
    <w:rPr>
      <w:rFonts w:ascii="Times New Roman" w:hAnsi="Times New Roman" w:cs="Times New Roman"/>
      <w:sz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hAnsi="Calibri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af6">
    <w:name w:val="No Spacing"/>
    <w:uiPriority w:val="99"/>
    <w:qFormat/>
    <w:rsid w:val="00B346CE"/>
    <w:pPr>
      <w:jc w:val="both"/>
    </w:pPr>
    <w:rPr>
      <w:sz w:val="22"/>
      <w:szCs w:val="22"/>
      <w:lang w:eastAsia="en-US"/>
    </w:rPr>
  </w:style>
  <w:style w:type="character" w:styleId="af7">
    <w:name w:val="Hyperlink"/>
    <w:uiPriority w:val="99"/>
    <w:semiHidden/>
    <w:rsid w:val="00CD4325"/>
    <w:rPr>
      <w:rFonts w:cs="Times New Roman"/>
      <w:color w:val="0563C1"/>
      <w:u w:val="single"/>
    </w:rPr>
  </w:style>
  <w:style w:type="paragraph" w:styleId="af8">
    <w:name w:val="Body Text Indent"/>
    <w:basedOn w:val="a"/>
    <w:link w:val="af9"/>
    <w:uiPriority w:val="99"/>
    <w:rsid w:val="00933664"/>
    <w:pPr>
      <w:spacing w:after="120"/>
      <w:ind w:left="283" w:firstLine="0"/>
      <w:jc w:val="left"/>
    </w:pPr>
    <w:rPr>
      <w:sz w:val="24"/>
      <w:szCs w:val="24"/>
      <w:lang w:eastAsia="ru-RU"/>
    </w:rPr>
  </w:style>
  <w:style w:type="character" w:customStyle="1" w:styleId="af9">
    <w:name w:val="Основной текст с отступом Знак"/>
    <w:link w:val="af8"/>
    <w:uiPriority w:val="99"/>
    <w:semiHidden/>
    <w:locked/>
    <w:rsid w:val="00F2330A"/>
    <w:rPr>
      <w:rFonts w:ascii="Times New Roman" w:hAnsi="Times New Roman" w:cs="Times New Roman"/>
      <w:sz w:val="28"/>
      <w:lang w:eastAsia="en-US"/>
    </w:rPr>
  </w:style>
  <w:style w:type="paragraph" w:styleId="afa">
    <w:name w:val="Normal (Web)"/>
    <w:basedOn w:val="a"/>
    <w:uiPriority w:val="99"/>
    <w:semiHidden/>
    <w:rsid w:val="004D54B4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character" w:customStyle="1" w:styleId="afb">
    <w:name w:val="Гипертекстовая ссылка"/>
    <w:uiPriority w:val="99"/>
    <w:rsid w:val="00724A09"/>
    <w:rPr>
      <w:rFonts w:cs="Times New Roman"/>
      <w:b/>
      <w:bCs/>
      <w:color w:val="008000"/>
    </w:rPr>
  </w:style>
  <w:style w:type="character" w:customStyle="1" w:styleId="FontStyle21">
    <w:name w:val="Font Style21"/>
    <w:rsid w:val="006436E9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6436E9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27143AAC3474DB39CDAFBBC7887471F4A9646388B1BE573E7F2F21C5461x2L" TargetMode="External"/><Relationship Id="rId18" Type="http://schemas.openxmlformats.org/officeDocument/2006/relationships/hyperlink" Target="consultantplus://offline/ref=D38BD1B002B48F23812AD647A9CEB84E44A0F61FFD584BD55710727758e2r0H" TargetMode="External"/><Relationship Id="rId26" Type="http://schemas.openxmlformats.org/officeDocument/2006/relationships/hyperlink" Target="consultantplus://offline/ref=9D19FF17B1F6E3999178FD22146D3FB3D9231E56BF3240EE0E17A1A527SAl0H" TargetMode="External"/><Relationship Id="rId39" Type="http://schemas.openxmlformats.org/officeDocument/2006/relationships/hyperlink" Target="consultantplus://offline/ref=F08D2B10F8CABB4782D7CBB4AF7C8DCA57FE034E0175D778FF8000671CuF3AL" TargetMode="External"/><Relationship Id="rId21" Type="http://schemas.openxmlformats.org/officeDocument/2006/relationships/hyperlink" Target="consultantplus://offline/ref=49925DC62A084B9EE63A9E2FD05A3AFC33410FDF686A232E4BD3C298AE2AVCO" TargetMode="External"/><Relationship Id="rId34" Type="http://schemas.openxmlformats.org/officeDocument/2006/relationships/hyperlink" Target="consultantplus://offline/ref=00E1C201CF2CFBE43691BDF595F15F0BF3C45631F52A0FBB060B5246E1P320G" TargetMode="External"/><Relationship Id="rId42" Type="http://schemas.openxmlformats.org/officeDocument/2006/relationships/hyperlink" Target="consultantplus://offline/ref=3F91B67D1193C76BC36FC4529A3FB60C83C841BC915651B4B1C5F886C6H5X5O" TargetMode="External"/><Relationship Id="rId47" Type="http://schemas.openxmlformats.org/officeDocument/2006/relationships/hyperlink" Target="consultantplus://offline/ref=3F91B67D1193C76BC36FC4529A3FB60C83CB42B4925551B4B1C5F886C6H5X5O" TargetMode="External"/><Relationship Id="rId50" Type="http://schemas.openxmlformats.org/officeDocument/2006/relationships/hyperlink" Target="consultantplus://offline/ref=3F91B67D1193C76BC36FC4529A3FB60C83CB45B0905E51B4B1C5F886C6H5X5O" TargetMode="External"/><Relationship Id="rId55" Type="http://schemas.openxmlformats.org/officeDocument/2006/relationships/hyperlink" Target="consultantplus://offline/ref=4600D03A2BE631116B438609549B5DE089AECBD5F006AC25C9B5883B79VByCO" TargetMode="External"/><Relationship Id="rId63" Type="http://schemas.openxmlformats.org/officeDocument/2006/relationships/hyperlink" Target="garantF1://87790.10000" TargetMode="External"/><Relationship Id="rId68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38BD1B002B48F23812AD647A9CEB84E44A3FE18FE5C4BD55710727758e2r0H" TargetMode="External"/><Relationship Id="rId29" Type="http://schemas.openxmlformats.org/officeDocument/2006/relationships/hyperlink" Target="consultantplus://offline/ref=B51F5245D744201301E5FC476D87ECBCEBBB3FB0EC46E67EF8E7DA8F23qAw2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AE66CEBC203DBD20B8A9F3B9D5D650B17EABC67913324F426C228D85C5vChBO" TargetMode="External"/><Relationship Id="rId32" Type="http://schemas.openxmlformats.org/officeDocument/2006/relationships/hyperlink" Target="consultantplus://offline/ref=306DBF5163393C4A91E746F51CED6852CEEC2ACE2C3D4ED5ADFE85758FTC74H" TargetMode="External"/><Relationship Id="rId37" Type="http://schemas.openxmlformats.org/officeDocument/2006/relationships/hyperlink" Target="consultantplus://offline/ref=97A071B6FF0674BDFC0E20EB9509A11AD14DDE532342CD696AFDF242CDi6iDI" TargetMode="External"/><Relationship Id="rId40" Type="http://schemas.openxmlformats.org/officeDocument/2006/relationships/hyperlink" Target="consultantplus://offline/ref=3F91B67D1193C76BC36FC4529A3FB60C80C249B6945E51B4B1C5F886C6H5X5O" TargetMode="External"/><Relationship Id="rId45" Type="http://schemas.openxmlformats.org/officeDocument/2006/relationships/hyperlink" Target="consultantplus://offline/ref=3F91B67D1193C76BC36FC4529A3FB60C83C242B39F5151B4B1C5F886C6H5X5O" TargetMode="External"/><Relationship Id="rId53" Type="http://schemas.openxmlformats.org/officeDocument/2006/relationships/hyperlink" Target="consultantplus://offline/ref=BF1ACDAA21D3F53DF49A337AEF42E61C05FA5A30C93FEB937FFA5B9C1BGDyFH" TargetMode="External"/><Relationship Id="rId58" Type="http://schemas.openxmlformats.org/officeDocument/2006/relationships/hyperlink" Target="consultantplus://offline/ref=3F91B67D1193C76BC36FC4529A3FB60C80CD48B29E5051B4B1C5F886C6H5X5O" TargetMode="External"/><Relationship Id="rId66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27143AAC3474DB39CDAFBBC7887471F4A9645388313E573E7F2F21C5461x2L" TargetMode="External"/><Relationship Id="rId23" Type="http://schemas.openxmlformats.org/officeDocument/2006/relationships/hyperlink" Target="consultantplus://offline/ref=339FF1C07F854BF02473612AB769CC9B6C881A4BE1874EF723BA1753B5wEgAO" TargetMode="External"/><Relationship Id="rId28" Type="http://schemas.openxmlformats.org/officeDocument/2006/relationships/hyperlink" Target="consultantplus://offline/ref=F3A472861BB62EDA97E395728EA8AF084758571840D2CBD3B59C5F3897REtEH" TargetMode="External"/><Relationship Id="rId36" Type="http://schemas.openxmlformats.org/officeDocument/2006/relationships/hyperlink" Target="consultantplus://offline/ref=97A071B6FF0674BDFC0E20EB9509A11AD14DDE522A4BCD696AFDF242CDi6iDI" TargetMode="External"/><Relationship Id="rId49" Type="http://schemas.openxmlformats.org/officeDocument/2006/relationships/hyperlink" Target="consultantplus://offline/ref=3F91B67D1193C76BC36FC4529A3FB60C83CB47B2935051B4B1C5F886C6H5X5O" TargetMode="External"/><Relationship Id="rId57" Type="http://schemas.openxmlformats.org/officeDocument/2006/relationships/hyperlink" Target="consultantplus://offline/ref=3F91B67D1193C76BC36FC4529A3FB60C83CB47BD9E5351B4B1C5F886C6H5X5O" TargetMode="External"/><Relationship Id="rId61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2061D2548521DA52071E5B77551DD6FEB75122C737104719D9F26DF26BmA20L" TargetMode="External"/><Relationship Id="rId31" Type="http://schemas.openxmlformats.org/officeDocument/2006/relationships/hyperlink" Target="consultantplus://offline/ref=B51F5245D744201301E5FC476D87ECBCEBBB3EBAEC45E67EF8E7DA8F23qAw2H" TargetMode="External"/><Relationship Id="rId44" Type="http://schemas.openxmlformats.org/officeDocument/2006/relationships/hyperlink" Target="consultantplus://offline/ref=3F91B67D1193C76BC36FC4529A3FB60C83C842B7905151B4B1C5F886C6H5X5O" TargetMode="External"/><Relationship Id="rId52" Type="http://schemas.openxmlformats.org/officeDocument/2006/relationships/hyperlink" Target="consultantplus://offline/ref=BF1ACDAA21D3F53DF49A337AEF42E61C05F55E3DCD3CEB937FFA5B9C1BGDyFH" TargetMode="External"/><Relationship Id="rId60" Type="http://schemas.openxmlformats.org/officeDocument/2006/relationships/hyperlink" Target="consultantplus://offline/ref=59B0D152012413112CEAB73EB68A2D534596755560522DE08AC0D62C8EI4l3I" TargetMode="External"/><Relationship Id="rId65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827143AAC3474DB39CDAFBBC7887471F4A9C4436821EE573E7F2F21C5461x2L" TargetMode="External"/><Relationship Id="rId22" Type="http://schemas.openxmlformats.org/officeDocument/2006/relationships/hyperlink" Target="consultantplus://offline/ref=EEB744DDCD48885A9E6B91130DA0E47BEEDDBEDC11057D63D1184AA22A3CfAO" TargetMode="External"/><Relationship Id="rId27" Type="http://schemas.openxmlformats.org/officeDocument/2006/relationships/hyperlink" Target="consultantplus://offline/ref=4B2E3C5FB176F8FDB5061B40235BB6092DD01E053322D2A103AC9BD85002s1H" TargetMode="External"/><Relationship Id="rId30" Type="http://schemas.openxmlformats.org/officeDocument/2006/relationships/hyperlink" Target="consultantplus://offline/ref=B51F5245D744201301E5FC476D87ECBCEBBB3EB5ED46E67EF8E7DA8F23qAw2H" TargetMode="External"/><Relationship Id="rId35" Type="http://schemas.openxmlformats.org/officeDocument/2006/relationships/hyperlink" Target="consultantplus://offline/ref=FA6CC559A4FE08CF49E323631E46B33B8912A3CC9407CDC554770D7C4FN1f0I" TargetMode="External"/><Relationship Id="rId43" Type="http://schemas.openxmlformats.org/officeDocument/2006/relationships/hyperlink" Target="consultantplus://offline/ref=3F91B67D1193C76BC36FC4529A3FB60C83CB47B2945F51B4B1C5F886C6H5X5O" TargetMode="External"/><Relationship Id="rId48" Type="http://schemas.openxmlformats.org/officeDocument/2006/relationships/hyperlink" Target="consultantplus://offline/ref=3F91B67D1193C76BC36FC4529A3FB60C83CB40B7925551B4B1C5F886C6H5X5O" TargetMode="External"/><Relationship Id="rId56" Type="http://schemas.openxmlformats.org/officeDocument/2006/relationships/hyperlink" Target="consultantplus://offline/ref=3F91B67D1193C76BC36FC4529A3FB60C83CA43B3935351B4B1C5F886C6H5X5O" TargetMode="External"/><Relationship Id="rId64" Type="http://schemas.openxmlformats.org/officeDocument/2006/relationships/hyperlink" Target="garantF1://88439.1000" TargetMode="External"/><Relationship Id="rId69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3645CB53B3F6FE255F4EA8149AFAC7F3E8B4D5CC859F88A1829BC06502ZFm0H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D38BD1B002B48F23812AD647A9CEB84E44A0F71AFC5E4BD55710727758e2r0H" TargetMode="External"/><Relationship Id="rId25" Type="http://schemas.openxmlformats.org/officeDocument/2006/relationships/hyperlink" Target="consultantplus://offline/ref=13C8A72D01D12E09FF68701537EB66F699444BCEF721646DC5C693BD9DI3n7G" TargetMode="External"/><Relationship Id="rId33" Type="http://schemas.openxmlformats.org/officeDocument/2006/relationships/hyperlink" Target="consultantplus://offline/ref=6B985960A3B05949F3ECFB8A380F7F25F9E379C2C5FD8D8311BE45903DhEAEI" TargetMode="External"/><Relationship Id="rId38" Type="http://schemas.openxmlformats.org/officeDocument/2006/relationships/hyperlink" Target="consultantplus://offline/ref=97A071B6FF0674BDFC0E20EB9509A11AD14FDA572B41CD696AFDF242CDi6iDI" TargetMode="External"/><Relationship Id="rId46" Type="http://schemas.openxmlformats.org/officeDocument/2006/relationships/hyperlink" Target="consultantplus://offline/ref=3F91B67D1193C76BC36FC4529A3FB60C80C240B29E5051B4B1C5F886C6H5X5O" TargetMode="External"/><Relationship Id="rId59" Type="http://schemas.openxmlformats.org/officeDocument/2006/relationships/hyperlink" Target="consultantplus://offline/ref=0962D4DA2E165807532AA6A702FE27833A482E67C9A379ED4DDB9CA55C69257E212D7BEAD97BDEBBA2t0N" TargetMode="External"/><Relationship Id="rId67" Type="http://schemas.openxmlformats.org/officeDocument/2006/relationships/header" Target="header1.xml"/><Relationship Id="rId20" Type="http://schemas.openxmlformats.org/officeDocument/2006/relationships/hyperlink" Target="consultantplus://offline/ref=49925DC62A084B9EE63A9E2FD05A3AFC33410FD8626A232E4BD3C298AE2AVCO" TargetMode="External"/><Relationship Id="rId41" Type="http://schemas.openxmlformats.org/officeDocument/2006/relationships/hyperlink" Target="consultantplus://offline/ref=3F91B67D1193C76BC36FC4529A3FB60C83CA47B7935651B4B1C5F886C6H5X5O" TargetMode="External"/><Relationship Id="rId54" Type="http://schemas.openxmlformats.org/officeDocument/2006/relationships/hyperlink" Target="consultantplus://offline/ref=4E31FB5ECFFED617D50FBE2AB0B49D9120BE784C109FE94B16E48E2B50N50CO" TargetMode="External"/><Relationship Id="rId62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3AAC1-380B-424B-9041-29E194D77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14</Pages>
  <Words>4079</Words>
  <Characters>37399</Characters>
  <Application>Microsoft Office Word</Application>
  <DocSecurity>0</DocSecurity>
  <Lines>311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Карлова Анастасия Витальевна</cp:lastModifiedBy>
  <cp:revision>8</cp:revision>
  <cp:lastPrinted>2023-11-09T06:10:00Z</cp:lastPrinted>
  <dcterms:created xsi:type="dcterms:W3CDTF">2025-02-26T11:00:00Z</dcterms:created>
  <dcterms:modified xsi:type="dcterms:W3CDTF">2025-02-27T08:14:00Z</dcterms:modified>
</cp:coreProperties>
</file>